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469" w:rsidRPr="00993F0D" w:rsidRDefault="00867469" w:rsidP="002C7FA8">
      <w:pPr>
        <w:pStyle w:val="a4"/>
        <w:spacing w:line="276" w:lineRule="auto"/>
        <w:jc w:val="center"/>
        <w:rPr>
          <w:b/>
          <w:iCs/>
          <w:sz w:val="26"/>
          <w:szCs w:val="26"/>
        </w:rPr>
      </w:pPr>
      <w:r w:rsidRPr="00993F0D">
        <w:rPr>
          <w:b/>
          <w:iCs/>
          <w:sz w:val="26"/>
          <w:szCs w:val="26"/>
        </w:rPr>
        <w:t>СПРАВКА</w:t>
      </w:r>
    </w:p>
    <w:p w:rsidR="00867469" w:rsidRPr="00993F0D" w:rsidRDefault="00867469" w:rsidP="002C7FA8">
      <w:pPr>
        <w:pStyle w:val="a4"/>
        <w:spacing w:line="276" w:lineRule="auto"/>
        <w:jc w:val="center"/>
        <w:rPr>
          <w:b/>
          <w:i/>
          <w:sz w:val="26"/>
          <w:szCs w:val="26"/>
        </w:rPr>
      </w:pPr>
      <w:r w:rsidRPr="00993F0D">
        <w:rPr>
          <w:b/>
          <w:sz w:val="26"/>
          <w:szCs w:val="26"/>
        </w:rPr>
        <w:t xml:space="preserve">по </w:t>
      </w:r>
      <w:r w:rsidRPr="00993F0D">
        <w:rPr>
          <w:b/>
          <w:i/>
          <w:sz w:val="26"/>
          <w:szCs w:val="26"/>
        </w:rPr>
        <w:t>государственному</w:t>
      </w:r>
      <w:r w:rsidRPr="00993F0D">
        <w:rPr>
          <w:b/>
          <w:sz w:val="26"/>
          <w:szCs w:val="26"/>
        </w:rPr>
        <w:t xml:space="preserve"> </w:t>
      </w:r>
      <w:r w:rsidRPr="00993F0D">
        <w:rPr>
          <w:b/>
          <w:i/>
          <w:sz w:val="26"/>
          <w:szCs w:val="26"/>
        </w:rPr>
        <w:t xml:space="preserve"> казенному учреждению Самарской области </w:t>
      </w:r>
    </w:p>
    <w:p w:rsidR="00BC1FC9" w:rsidRDefault="00867469" w:rsidP="002C7FA8">
      <w:pPr>
        <w:pStyle w:val="a4"/>
        <w:spacing w:line="276" w:lineRule="auto"/>
        <w:jc w:val="center"/>
        <w:rPr>
          <w:b/>
          <w:i/>
          <w:sz w:val="26"/>
          <w:szCs w:val="26"/>
        </w:rPr>
      </w:pPr>
      <w:r w:rsidRPr="00993F0D">
        <w:rPr>
          <w:b/>
          <w:i/>
          <w:sz w:val="26"/>
          <w:szCs w:val="26"/>
        </w:rPr>
        <w:t>«</w:t>
      </w:r>
      <w:r w:rsidR="00BC1FC9">
        <w:rPr>
          <w:b/>
          <w:i/>
          <w:sz w:val="26"/>
          <w:szCs w:val="26"/>
        </w:rPr>
        <w:t>Комплексный центр социального</w:t>
      </w:r>
      <w:r w:rsidRPr="00993F0D">
        <w:rPr>
          <w:b/>
          <w:i/>
          <w:sz w:val="26"/>
          <w:szCs w:val="26"/>
        </w:rPr>
        <w:t xml:space="preserve"> </w:t>
      </w:r>
      <w:r w:rsidR="00BC1FC9">
        <w:rPr>
          <w:b/>
          <w:i/>
          <w:sz w:val="26"/>
          <w:szCs w:val="26"/>
        </w:rPr>
        <w:t>обслуживания населения</w:t>
      </w:r>
    </w:p>
    <w:p w:rsidR="00867469" w:rsidRPr="00993F0D" w:rsidRDefault="00867469" w:rsidP="002C7FA8">
      <w:pPr>
        <w:pStyle w:val="a4"/>
        <w:spacing w:line="276" w:lineRule="auto"/>
        <w:jc w:val="center"/>
        <w:rPr>
          <w:b/>
          <w:sz w:val="26"/>
          <w:szCs w:val="26"/>
        </w:rPr>
      </w:pPr>
      <w:r w:rsidRPr="00993F0D">
        <w:rPr>
          <w:b/>
          <w:i/>
          <w:sz w:val="26"/>
          <w:szCs w:val="26"/>
        </w:rPr>
        <w:t xml:space="preserve"> Центрального округа»</w:t>
      </w:r>
    </w:p>
    <w:p w:rsidR="00867469" w:rsidRPr="00993F0D" w:rsidRDefault="00867469" w:rsidP="002C7FA8">
      <w:pPr>
        <w:pStyle w:val="a4"/>
        <w:spacing w:line="276" w:lineRule="auto"/>
        <w:jc w:val="center"/>
        <w:rPr>
          <w:b/>
          <w:sz w:val="26"/>
          <w:szCs w:val="26"/>
        </w:rPr>
      </w:pPr>
    </w:p>
    <w:p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b/>
          <w:iCs/>
          <w:sz w:val="28"/>
          <w:szCs w:val="28"/>
        </w:rPr>
        <w:t>Расположено:</w:t>
      </w:r>
      <w:r w:rsidRPr="00D55BF6">
        <w:rPr>
          <w:iCs/>
          <w:sz w:val="28"/>
          <w:szCs w:val="28"/>
        </w:rPr>
        <w:t xml:space="preserve">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 xml:space="preserve">о. Тольятти, ул. К. Маркса, д. 40 </w:t>
      </w:r>
    </w:p>
    <w:p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Центр имеет структурные подразделения по адресам:</w:t>
      </w:r>
    </w:p>
    <w:p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отделение по Автозаводскому району: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б-р Орджоникидзе, 16</w:t>
      </w:r>
      <w:r w:rsidR="00494232" w:rsidRPr="00D55BF6">
        <w:rPr>
          <w:iCs/>
          <w:sz w:val="28"/>
          <w:szCs w:val="28"/>
        </w:rPr>
        <w:t>; ул. Жукова, 30</w:t>
      </w:r>
      <w:r w:rsidR="00BC1FC9" w:rsidRPr="00D55BF6">
        <w:rPr>
          <w:iCs/>
          <w:sz w:val="28"/>
          <w:szCs w:val="28"/>
        </w:rPr>
        <w:t>; ул. Автостроителей, 68;</w:t>
      </w:r>
    </w:p>
    <w:p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</w:t>
      </w:r>
      <w:r w:rsidR="00BC1FC9" w:rsidRPr="00D55BF6">
        <w:rPr>
          <w:iCs/>
          <w:sz w:val="28"/>
          <w:szCs w:val="28"/>
        </w:rPr>
        <w:t xml:space="preserve">еление по Центральному району: </w:t>
      </w:r>
      <w:r w:rsidRPr="00D55BF6">
        <w:rPr>
          <w:iCs/>
          <w:sz w:val="28"/>
          <w:szCs w:val="28"/>
        </w:rPr>
        <w:t>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 xml:space="preserve">о. Тольятти, ул. </w:t>
      </w:r>
      <w:proofErr w:type="spellStart"/>
      <w:r w:rsidRPr="00D55BF6">
        <w:rPr>
          <w:iCs/>
          <w:sz w:val="28"/>
          <w:szCs w:val="28"/>
        </w:rPr>
        <w:t>Карбышева</w:t>
      </w:r>
      <w:proofErr w:type="spellEnd"/>
      <w:r w:rsidRPr="00D55BF6">
        <w:rPr>
          <w:iCs/>
          <w:sz w:val="28"/>
          <w:szCs w:val="28"/>
        </w:rPr>
        <w:t>, 9</w:t>
      </w:r>
      <w:r w:rsidR="00BC1FC9" w:rsidRPr="00D55BF6">
        <w:rPr>
          <w:iCs/>
          <w:sz w:val="28"/>
          <w:szCs w:val="28"/>
        </w:rPr>
        <w:t xml:space="preserve">, ул. К. Маркса, 29, ул. Лесная, </w:t>
      </w:r>
      <w:r w:rsidR="006078E8" w:rsidRPr="00D55BF6">
        <w:rPr>
          <w:iCs/>
          <w:sz w:val="28"/>
          <w:szCs w:val="28"/>
        </w:rPr>
        <w:t>60, ул. К. Маркса, 40</w:t>
      </w:r>
      <w:r w:rsidR="00B40AB3" w:rsidRPr="00D55BF6">
        <w:rPr>
          <w:iCs/>
          <w:sz w:val="28"/>
          <w:szCs w:val="28"/>
        </w:rPr>
        <w:t>.</w:t>
      </w:r>
    </w:p>
    <w:p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отделе</w:t>
      </w:r>
      <w:r w:rsidR="00BC1FC9" w:rsidRPr="00D55BF6">
        <w:rPr>
          <w:iCs/>
          <w:sz w:val="28"/>
          <w:szCs w:val="28"/>
        </w:rPr>
        <w:t xml:space="preserve">ние по Комсомольскому району: </w:t>
      </w:r>
      <w:r w:rsidRPr="00D55BF6">
        <w:rPr>
          <w:iCs/>
          <w:sz w:val="28"/>
          <w:szCs w:val="28"/>
        </w:rPr>
        <w:t>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ул. Никонова, 2</w:t>
      </w:r>
      <w:r w:rsidR="00BC1FC9" w:rsidRPr="00D55BF6">
        <w:rPr>
          <w:iCs/>
          <w:sz w:val="28"/>
          <w:szCs w:val="28"/>
        </w:rPr>
        <w:t>, ул. Громовой, 42;</w:t>
      </w:r>
    </w:p>
    <w:p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отделение по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Жигулевск: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 xml:space="preserve">о. Жигулевск, </w:t>
      </w:r>
      <w:proofErr w:type="spellStart"/>
      <w:r w:rsidRPr="00D55BF6">
        <w:rPr>
          <w:iCs/>
          <w:sz w:val="28"/>
          <w:szCs w:val="28"/>
        </w:rPr>
        <w:t>мкр</w:t>
      </w:r>
      <w:proofErr w:type="spellEnd"/>
      <w:r w:rsidRPr="00D55BF6">
        <w:rPr>
          <w:iCs/>
          <w:sz w:val="28"/>
          <w:szCs w:val="28"/>
        </w:rPr>
        <w:t>. В-1, д.31</w:t>
      </w:r>
      <w:r w:rsidR="00BC1FC9" w:rsidRPr="00D55BF6">
        <w:rPr>
          <w:iCs/>
          <w:sz w:val="28"/>
          <w:szCs w:val="28"/>
        </w:rPr>
        <w:t>, В – 1, 16, ул. Самарская, 25;</w:t>
      </w:r>
    </w:p>
    <w:p w:rsidR="00867469" w:rsidRPr="00D55BF6" w:rsidRDefault="00867469" w:rsidP="00BC1FC9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</w:t>
      </w:r>
      <w:r w:rsidR="00B40AB3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отделение по м.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 xml:space="preserve">р. Ставропольский: </w:t>
      </w:r>
      <w:proofErr w:type="gramStart"/>
      <w:r w:rsidRPr="00D55BF6">
        <w:rPr>
          <w:iCs/>
          <w:sz w:val="28"/>
          <w:szCs w:val="28"/>
        </w:rPr>
        <w:t>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 xml:space="preserve">о. Тольятти, ул. </w:t>
      </w:r>
      <w:r w:rsidR="006078E8" w:rsidRPr="00D55BF6">
        <w:rPr>
          <w:iCs/>
          <w:sz w:val="28"/>
          <w:szCs w:val="28"/>
        </w:rPr>
        <w:t>Буденного, 6</w:t>
      </w:r>
      <w:r w:rsidR="00BC1FC9" w:rsidRPr="00D55BF6">
        <w:rPr>
          <w:iCs/>
          <w:sz w:val="28"/>
          <w:szCs w:val="28"/>
        </w:rPr>
        <w:t xml:space="preserve">, ул. Луначарского, </w:t>
      </w:r>
      <w:r w:rsidR="00B40AB3" w:rsidRPr="00D55BF6">
        <w:rPr>
          <w:iCs/>
          <w:sz w:val="28"/>
          <w:szCs w:val="28"/>
        </w:rPr>
        <w:t xml:space="preserve">3, ул. Громовой, 42, ул. Советская, 5 (с. п. </w:t>
      </w:r>
      <w:proofErr w:type="spellStart"/>
      <w:r w:rsidR="00B40AB3" w:rsidRPr="00D55BF6">
        <w:rPr>
          <w:iCs/>
          <w:sz w:val="28"/>
          <w:szCs w:val="28"/>
        </w:rPr>
        <w:t>Мусорка</w:t>
      </w:r>
      <w:proofErr w:type="spellEnd"/>
      <w:r w:rsidR="00B40AB3" w:rsidRPr="00D55BF6">
        <w:rPr>
          <w:iCs/>
          <w:sz w:val="28"/>
          <w:szCs w:val="28"/>
        </w:rPr>
        <w:t>)</w:t>
      </w:r>
      <w:proofErr w:type="gramEnd"/>
    </w:p>
    <w:p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b/>
          <w:iCs/>
          <w:sz w:val="28"/>
          <w:szCs w:val="28"/>
        </w:rPr>
        <w:t>Дата создания</w:t>
      </w:r>
      <w:r w:rsidRPr="00D55BF6">
        <w:rPr>
          <w:iCs/>
          <w:sz w:val="28"/>
          <w:szCs w:val="28"/>
        </w:rPr>
        <w:t xml:space="preserve"> учреждения – </w:t>
      </w:r>
      <w:r w:rsidR="00B40AB3" w:rsidRPr="00D55BF6">
        <w:rPr>
          <w:iCs/>
          <w:sz w:val="28"/>
          <w:szCs w:val="28"/>
        </w:rPr>
        <w:t>3</w:t>
      </w:r>
      <w:r w:rsidR="00826655" w:rsidRPr="00D55BF6">
        <w:rPr>
          <w:iCs/>
          <w:sz w:val="28"/>
          <w:szCs w:val="28"/>
        </w:rPr>
        <w:t>1</w:t>
      </w:r>
      <w:r w:rsidR="00B40AB3" w:rsidRPr="00D55BF6">
        <w:rPr>
          <w:iCs/>
          <w:sz w:val="28"/>
          <w:szCs w:val="28"/>
        </w:rPr>
        <w:t>.12.2015</w:t>
      </w:r>
      <w:r w:rsidRPr="00D55BF6">
        <w:rPr>
          <w:iCs/>
          <w:sz w:val="28"/>
          <w:szCs w:val="28"/>
        </w:rPr>
        <w:t xml:space="preserve"> года.</w:t>
      </w:r>
    </w:p>
    <w:p w:rsidR="00867469" w:rsidRPr="00D55BF6" w:rsidRDefault="00867469" w:rsidP="002C7FA8">
      <w:pPr>
        <w:pStyle w:val="a4"/>
        <w:spacing w:line="276" w:lineRule="auto"/>
        <w:rPr>
          <w:sz w:val="28"/>
          <w:szCs w:val="28"/>
        </w:rPr>
      </w:pPr>
      <w:r w:rsidRPr="00D55BF6">
        <w:rPr>
          <w:b/>
          <w:iCs/>
          <w:sz w:val="28"/>
          <w:szCs w:val="28"/>
        </w:rPr>
        <w:t>Вид деятельности</w:t>
      </w:r>
      <w:r w:rsidRPr="00D55BF6">
        <w:rPr>
          <w:iCs/>
          <w:sz w:val="28"/>
          <w:szCs w:val="28"/>
        </w:rPr>
        <w:t xml:space="preserve"> - п</w:t>
      </w:r>
      <w:r w:rsidRPr="00D55BF6">
        <w:rPr>
          <w:sz w:val="28"/>
          <w:szCs w:val="28"/>
        </w:rPr>
        <w:t xml:space="preserve">редоставление социальных услуг в полустационарной форме социального обслуживания. </w:t>
      </w:r>
    </w:p>
    <w:p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b/>
          <w:iCs/>
          <w:sz w:val="28"/>
          <w:szCs w:val="28"/>
        </w:rPr>
        <w:t>Профиль учреждения</w:t>
      </w:r>
      <w:r w:rsidRPr="00D55BF6">
        <w:rPr>
          <w:iCs/>
          <w:sz w:val="28"/>
          <w:szCs w:val="28"/>
        </w:rPr>
        <w:t xml:space="preserve"> – госуд</w:t>
      </w:r>
      <w:r w:rsidR="00981296" w:rsidRPr="00D55BF6">
        <w:rPr>
          <w:iCs/>
          <w:sz w:val="28"/>
          <w:szCs w:val="28"/>
        </w:rPr>
        <w:t xml:space="preserve">арственное </w:t>
      </w:r>
      <w:r w:rsidR="00FB0178" w:rsidRPr="00D55BF6">
        <w:rPr>
          <w:iCs/>
          <w:sz w:val="28"/>
          <w:szCs w:val="28"/>
        </w:rPr>
        <w:t xml:space="preserve">казенное учреждение </w:t>
      </w:r>
      <w:r w:rsidR="0057644A">
        <w:rPr>
          <w:iCs/>
          <w:sz w:val="28"/>
          <w:szCs w:val="28"/>
        </w:rPr>
        <w:t>Самарской области</w:t>
      </w:r>
    </w:p>
    <w:p w:rsidR="00867469" w:rsidRPr="00D55BF6" w:rsidRDefault="00867469" w:rsidP="002C7FA8">
      <w:pPr>
        <w:pStyle w:val="a4"/>
        <w:spacing w:line="276" w:lineRule="auto"/>
        <w:rPr>
          <w:sz w:val="28"/>
          <w:szCs w:val="28"/>
        </w:rPr>
      </w:pPr>
      <w:r w:rsidRPr="00D55BF6">
        <w:rPr>
          <w:b/>
          <w:iCs/>
          <w:sz w:val="28"/>
          <w:szCs w:val="28"/>
        </w:rPr>
        <w:t>Директор</w:t>
      </w:r>
      <w:r w:rsidRPr="00D55BF6">
        <w:rPr>
          <w:iCs/>
          <w:sz w:val="28"/>
          <w:szCs w:val="28"/>
        </w:rPr>
        <w:t xml:space="preserve"> – </w:t>
      </w:r>
      <w:proofErr w:type="spellStart"/>
      <w:r w:rsidR="00BC1FC9" w:rsidRPr="00D55BF6">
        <w:rPr>
          <w:iCs/>
          <w:sz w:val="28"/>
          <w:szCs w:val="28"/>
        </w:rPr>
        <w:t>Бурлакова</w:t>
      </w:r>
      <w:proofErr w:type="spellEnd"/>
      <w:r w:rsidR="00BC1FC9" w:rsidRPr="00D55BF6">
        <w:rPr>
          <w:iCs/>
          <w:sz w:val="28"/>
          <w:szCs w:val="28"/>
        </w:rPr>
        <w:t xml:space="preserve"> Анна Владимировна</w:t>
      </w:r>
    </w:p>
    <w:p w:rsidR="00867469" w:rsidRPr="00D55BF6" w:rsidRDefault="00867469" w:rsidP="002C7FA8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55BF6">
        <w:rPr>
          <w:rFonts w:ascii="Times New Roman" w:hAnsi="Times New Roman" w:cs="Times New Roman"/>
          <w:b/>
          <w:iCs/>
          <w:sz w:val="28"/>
          <w:szCs w:val="28"/>
        </w:rPr>
        <w:t>Категория получателей социальных услуг:</w:t>
      </w:r>
      <w:r w:rsidRPr="00D55BF6">
        <w:rPr>
          <w:rFonts w:ascii="Times New Roman" w:hAnsi="Times New Roman" w:cs="Times New Roman"/>
          <w:iCs/>
          <w:sz w:val="28"/>
          <w:szCs w:val="28"/>
        </w:rPr>
        <w:t xml:space="preserve"> семьи, имеющие в своем составе несовершеннолетних детей, а также семьи или отдельные граждане, у которых существуют обстоятельства, ухудшающие или способствующие ухудшению их жизнедеятельности: приемные, опекаемые, имеющие ребенка-инвалида, детей, испытывающих трудности в социальной адаптации,  лиц с наркотической, алкогольной зависимостью в стадии ремиссии, пристрастием к азартным играм, наличие насилия в семье, лиц, завершивших пребывание в организации для детей с</w:t>
      </w:r>
      <w:r w:rsidR="00BC1FC9" w:rsidRPr="00D55BF6">
        <w:rPr>
          <w:rFonts w:ascii="Times New Roman" w:hAnsi="Times New Roman" w:cs="Times New Roman"/>
          <w:iCs/>
          <w:sz w:val="28"/>
          <w:szCs w:val="28"/>
        </w:rPr>
        <w:t>ирот (до 23 лет), граждане пожилого возраста и инвалиды и др.</w:t>
      </w:r>
    </w:p>
    <w:p w:rsidR="00867469" w:rsidRPr="00D55BF6" w:rsidRDefault="00867469" w:rsidP="002C7FA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5BF6">
        <w:rPr>
          <w:rFonts w:ascii="Times New Roman" w:hAnsi="Times New Roman" w:cs="Times New Roman"/>
          <w:b/>
          <w:iCs/>
          <w:sz w:val="28"/>
          <w:szCs w:val="28"/>
        </w:rPr>
        <w:t>Условия предоставления услуг:</w:t>
      </w:r>
      <w:r w:rsidRPr="00D55B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55BF6">
        <w:rPr>
          <w:rFonts w:ascii="Times New Roman" w:hAnsi="Times New Roman" w:cs="Times New Roman"/>
          <w:sz w:val="28"/>
          <w:szCs w:val="28"/>
        </w:rPr>
        <w:t>услуги предоставляются бесплатно, на основании</w:t>
      </w:r>
      <w:r w:rsidR="00BC1FC9" w:rsidRPr="00D55BF6">
        <w:rPr>
          <w:rFonts w:ascii="Times New Roman" w:hAnsi="Times New Roman" w:cs="Times New Roman"/>
          <w:sz w:val="28"/>
          <w:szCs w:val="28"/>
        </w:rPr>
        <w:t xml:space="preserve"> заявления, </w:t>
      </w:r>
      <w:r w:rsidRPr="00D55BF6">
        <w:rPr>
          <w:rFonts w:ascii="Times New Roman" w:hAnsi="Times New Roman" w:cs="Times New Roman"/>
          <w:sz w:val="28"/>
          <w:szCs w:val="28"/>
        </w:rPr>
        <w:t>договора и индивидуальной программы предоставления социальных услуг. П</w:t>
      </w:r>
      <w:r w:rsidRPr="00D55BF6">
        <w:rPr>
          <w:rFonts w:ascii="Times New Roman" w:eastAsia="Calibri" w:hAnsi="Times New Roman" w:cs="Times New Roman"/>
          <w:sz w:val="28"/>
          <w:szCs w:val="28"/>
          <w:lang w:eastAsia="en-US"/>
        </w:rPr>
        <w:t>олучателям социальных услуг в учреждении предоставляется всё необходимое: удобные подъездные пути, парковка, кабинеты для консультирования, индивидуальной и групповой работы, залы для культурно-массовых и досуговых (клубных) мероприятий.</w:t>
      </w:r>
    </w:p>
    <w:p w:rsidR="00867469" w:rsidRPr="00D55BF6" w:rsidRDefault="00867469" w:rsidP="002C7FA8">
      <w:pPr>
        <w:spacing w:after="0"/>
        <w:ind w:firstLine="708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lastRenderedPageBreak/>
        <w:t xml:space="preserve">В течение года регулярно проводятся </w:t>
      </w:r>
      <w:r w:rsidR="00BC1FC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культурно – массовые и </w:t>
      </w: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тематические мероприятия к международным, праздничным и памятным датам, семейные гостиные для приемных, опекаемых, многодетных семей, </w:t>
      </w:r>
      <w:r w:rsidRPr="0057644A">
        <w:rPr>
          <w:rStyle w:val="a6"/>
          <w:rFonts w:ascii="Times New Roman" w:hAnsi="Times New Roman" w:cs="Times New Roman"/>
          <w:b w:val="0"/>
          <w:sz w:val="28"/>
          <w:szCs w:val="28"/>
        </w:rPr>
        <w:t>семей с детьми-инвалидами, социально-активных семей и др., работает</w:t>
      </w: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лекторий для родителей и клубы</w:t>
      </w:r>
      <w:r w:rsidR="00BC1FC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, клубы по интересам для граждан пожилого возраста и инвалидов, социально – оздоровительные курсы </w:t>
      </w:r>
      <w:r w:rsidR="0035257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и др</w:t>
      </w: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78628A" w:rsidRPr="00D55BF6" w:rsidRDefault="0078628A" w:rsidP="0078628A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55BF6">
        <w:rPr>
          <w:rStyle w:val="a6"/>
          <w:rFonts w:ascii="Times New Roman" w:hAnsi="Times New Roman" w:cs="Times New Roman"/>
          <w:sz w:val="28"/>
          <w:szCs w:val="28"/>
        </w:rPr>
        <w:t xml:space="preserve">Общее количество мест, предназначенных для предоставления социальных услуг, в том числе по формам социального обслуживания: </w:t>
      </w: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учреждение предоставляет социальные услуги в полустационарной форме социального обслуживания, за 201</w:t>
      </w:r>
      <w:r w:rsidR="0057644A">
        <w:rPr>
          <w:rStyle w:val="a6"/>
          <w:rFonts w:ascii="Times New Roman" w:hAnsi="Times New Roman" w:cs="Times New Roman"/>
          <w:b w:val="0"/>
          <w:sz w:val="28"/>
          <w:szCs w:val="28"/>
        </w:rPr>
        <w:t>9</w:t>
      </w: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год обслужено </w:t>
      </w:r>
      <w:r w:rsidR="00D55BF6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123 </w:t>
      </w:r>
      <w:r w:rsidR="0057644A">
        <w:rPr>
          <w:rStyle w:val="a6"/>
          <w:rFonts w:ascii="Times New Roman" w:hAnsi="Times New Roman" w:cs="Times New Roman"/>
          <w:b w:val="0"/>
          <w:sz w:val="28"/>
          <w:szCs w:val="28"/>
        </w:rPr>
        <w:t>012</w:t>
      </w: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человек в полустационарной форме</w:t>
      </w:r>
      <w:r w:rsidR="00741B06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, среднее число поручателей социальных услуг в день составляет </w:t>
      </w:r>
      <w:r w:rsidR="0057644A">
        <w:rPr>
          <w:rStyle w:val="a6"/>
          <w:rFonts w:ascii="Times New Roman" w:hAnsi="Times New Roman" w:cs="Times New Roman"/>
          <w:b w:val="0"/>
          <w:sz w:val="28"/>
          <w:szCs w:val="28"/>
        </w:rPr>
        <w:t>491 человек</w:t>
      </w:r>
      <w:r w:rsidR="00741B06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.</w:t>
      </w:r>
    </w:p>
    <w:p w:rsidR="008338F8" w:rsidRPr="00D55BF6" w:rsidRDefault="008338F8" w:rsidP="002C7FA8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5BF6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проведенных проверок за последний календарный год: </w:t>
      </w:r>
    </w:p>
    <w:p w:rsidR="008338F8" w:rsidRPr="00D55BF6" w:rsidRDefault="008338F8" w:rsidP="00D55BF6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D55BF6" w:rsidRPr="00D55BF6">
        <w:rPr>
          <w:rFonts w:ascii="Times New Roman" w:hAnsi="Times New Roman" w:cs="Times New Roman"/>
          <w:sz w:val="28"/>
          <w:szCs w:val="28"/>
        </w:rPr>
        <w:t xml:space="preserve">В </w:t>
      </w:r>
      <w:r w:rsidR="0057644A">
        <w:rPr>
          <w:rFonts w:ascii="Times New Roman" w:hAnsi="Times New Roman" w:cs="Times New Roman"/>
          <w:sz w:val="28"/>
          <w:szCs w:val="28"/>
        </w:rPr>
        <w:t>2019</w:t>
      </w:r>
      <w:r w:rsidR="0080777F" w:rsidRPr="00D55BF6">
        <w:rPr>
          <w:rFonts w:ascii="Times New Roman" w:hAnsi="Times New Roman" w:cs="Times New Roman"/>
          <w:sz w:val="28"/>
          <w:szCs w:val="28"/>
        </w:rPr>
        <w:t xml:space="preserve"> </w:t>
      </w:r>
      <w:r w:rsidR="00D55BF6" w:rsidRPr="00D55BF6">
        <w:rPr>
          <w:rFonts w:ascii="Times New Roman" w:hAnsi="Times New Roman" w:cs="Times New Roman"/>
          <w:sz w:val="28"/>
          <w:szCs w:val="28"/>
        </w:rPr>
        <w:t xml:space="preserve">году проверки </w:t>
      </w:r>
      <w:r w:rsidR="00D55BF6">
        <w:rPr>
          <w:rFonts w:ascii="Times New Roman" w:hAnsi="Times New Roman" w:cs="Times New Roman"/>
          <w:sz w:val="28"/>
          <w:szCs w:val="28"/>
        </w:rPr>
        <w:t xml:space="preserve">в сфере государственного контроля </w:t>
      </w:r>
      <w:bookmarkStart w:id="0" w:name="_GoBack"/>
      <w:bookmarkEnd w:id="0"/>
      <w:r w:rsidR="00D55BF6" w:rsidRPr="00D55BF6">
        <w:rPr>
          <w:rFonts w:ascii="Times New Roman" w:hAnsi="Times New Roman" w:cs="Times New Roman"/>
          <w:sz w:val="28"/>
          <w:szCs w:val="28"/>
        </w:rPr>
        <w:t>не проводились</w:t>
      </w:r>
    </w:p>
    <w:p w:rsidR="00867469" w:rsidRPr="00D55BF6" w:rsidRDefault="00867469" w:rsidP="002C7FA8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5BF6">
        <w:rPr>
          <w:rFonts w:ascii="Times New Roman" w:hAnsi="Times New Roman" w:cs="Times New Roman"/>
          <w:b/>
          <w:sz w:val="28"/>
          <w:szCs w:val="28"/>
        </w:rPr>
        <w:t>Материально-техническое оснащение учреждения:</w:t>
      </w:r>
    </w:p>
    <w:p w:rsidR="00867469" w:rsidRPr="00D55BF6" w:rsidRDefault="008338F8" w:rsidP="002C7FA8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 xml:space="preserve">       </w:t>
      </w:r>
      <w:r w:rsidR="00867469" w:rsidRPr="00D55BF6">
        <w:rPr>
          <w:rFonts w:ascii="Times New Roman" w:hAnsi="Times New Roman" w:cs="Times New Roman"/>
          <w:sz w:val="28"/>
          <w:szCs w:val="28"/>
        </w:rPr>
        <w:t xml:space="preserve">Техническое оснащение (оборудование, аппаратура, приборы) (далее – оснащение) учреждения 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отвечает требованиям действующего законодательства</w:t>
      </w:r>
      <w:r w:rsidR="00867469" w:rsidRPr="00D55BF6">
        <w:rPr>
          <w:rFonts w:ascii="Times New Roman" w:hAnsi="Times New Roman" w:cs="Times New Roman"/>
          <w:sz w:val="28"/>
          <w:szCs w:val="28"/>
        </w:rPr>
        <w:t>.</w:t>
      </w:r>
    </w:p>
    <w:p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В состав технического оснащения входит оборудование, приспособления и другие технические устройства и средства, используемые при выполнении действий по предоставлению социальных услуг гражданам – клиентам учреждений.</w:t>
      </w:r>
    </w:p>
    <w:p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Для предоставления социальных услуг надлежащего качества учреждение располагает необходимым оснащением, которое соответствует требованиям стандартов, технических условий и других нормативных документов, используется строго по назначению в соответствии с эксплуатационными документами, содержится в технически исправном состоянии и систематически проверяется.</w:t>
      </w:r>
    </w:p>
    <w:p w:rsidR="00867469" w:rsidRPr="00D55BF6" w:rsidRDefault="0035257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 xml:space="preserve">ГКУ СО </w:t>
      </w:r>
      <w:r w:rsidR="00867469" w:rsidRPr="00D55BF6">
        <w:rPr>
          <w:rFonts w:ascii="Times New Roman" w:hAnsi="Times New Roman" w:cs="Times New Roman"/>
          <w:sz w:val="28"/>
          <w:szCs w:val="28"/>
        </w:rPr>
        <w:t>«</w:t>
      </w:r>
      <w:r w:rsidRPr="00D55BF6">
        <w:rPr>
          <w:rFonts w:ascii="Times New Roman" w:hAnsi="Times New Roman" w:cs="Times New Roman"/>
          <w:sz w:val="28"/>
          <w:szCs w:val="28"/>
        </w:rPr>
        <w:t>КЦСОН</w:t>
      </w:r>
      <w:r w:rsidR="00867469" w:rsidRPr="00D55BF6">
        <w:rPr>
          <w:rFonts w:ascii="Times New Roman" w:hAnsi="Times New Roman" w:cs="Times New Roman"/>
          <w:sz w:val="28"/>
          <w:szCs w:val="28"/>
        </w:rPr>
        <w:t xml:space="preserve"> Центрального округа» предоставляет социальные услуги в соответствии со штатным расписанием:</w:t>
      </w:r>
    </w:p>
    <w:p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персонал, оказывающий социальные услуги, имеет соответствующие образование, квалификацию, профессиональную подготовку, обладает знаниями и опытом, необходимыми для выполнения возложенных на него обязанностей;</w:t>
      </w:r>
    </w:p>
    <w:p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квалификация персонала поддерживается учебой на курсах переподготовки, повышением квалификации или иными действенными способами не реже 1 раза в 5 лет;</w:t>
      </w:r>
    </w:p>
    <w:p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 xml:space="preserve">- для каждого сотрудника разработаны и действуют должностные </w:t>
      </w:r>
      <w:r w:rsidRPr="00D55BF6">
        <w:rPr>
          <w:rFonts w:ascii="Times New Roman" w:hAnsi="Times New Roman" w:cs="Times New Roman"/>
          <w:sz w:val="28"/>
          <w:szCs w:val="28"/>
        </w:rPr>
        <w:lastRenderedPageBreak/>
        <w:t>инструкции, устанавливающие их обязанности, права и функции;</w:t>
      </w:r>
    </w:p>
    <w:p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в учреждении разработан и реализуется план повышения уровня профессиональной компетенции персонала;</w:t>
      </w:r>
    </w:p>
    <w:p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в учреждении организовано обучение персонала по вопросам охраны труда и технике безопасности;</w:t>
      </w:r>
    </w:p>
    <w:p w:rsidR="00250DC5" w:rsidRPr="00D55BF6" w:rsidRDefault="00867469" w:rsidP="00D55BF6">
      <w:pPr>
        <w:widowControl w:val="0"/>
        <w:spacing w:after="0"/>
        <w:ind w:firstLine="709"/>
        <w:jc w:val="both"/>
        <w:rPr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сотрудники учреждения обладают высокими морально-этическими качествами, чувством ответственности и руководствоваться в работе принципами гуманности, справедливости, объективности и доброжелательности.</w:t>
      </w:r>
    </w:p>
    <w:sectPr w:rsidR="00250DC5" w:rsidRPr="00D55BF6" w:rsidSect="0057644A">
      <w:pgSz w:w="11906" w:h="16838"/>
      <w:pgMar w:top="568" w:right="850" w:bottom="184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B7E15"/>
    <w:multiLevelType w:val="hybridMultilevel"/>
    <w:tmpl w:val="EC3081EC"/>
    <w:lvl w:ilvl="0" w:tplc="0419000D">
      <w:start w:val="1"/>
      <w:numFmt w:val="bullet"/>
      <w:lvlText w:val=""/>
      <w:lvlJc w:val="left"/>
      <w:pPr>
        <w:ind w:left="1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E2790"/>
    <w:rsid w:val="000A61CC"/>
    <w:rsid w:val="00225623"/>
    <w:rsid w:val="00250DC5"/>
    <w:rsid w:val="002C7FA8"/>
    <w:rsid w:val="00352579"/>
    <w:rsid w:val="00494232"/>
    <w:rsid w:val="0057644A"/>
    <w:rsid w:val="006078E8"/>
    <w:rsid w:val="00611974"/>
    <w:rsid w:val="006660C6"/>
    <w:rsid w:val="00741B06"/>
    <w:rsid w:val="0076702F"/>
    <w:rsid w:val="0078628A"/>
    <w:rsid w:val="0080777F"/>
    <w:rsid w:val="00826655"/>
    <w:rsid w:val="008338F8"/>
    <w:rsid w:val="00867469"/>
    <w:rsid w:val="008D22CC"/>
    <w:rsid w:val="00981296"/>
    <w:rsid w:val="00993F0D"/>
    <w:rsid w:val="009D1A78"/>
    <w:rsid w:val="00B40AB3"/>
    <w:rsid w:val="00B5671D"/>
    <w:rsid w:val="00B819C8"/>
    <w:rsid w:val="00BA0B3D"/>
    <w:rsid w:val="00BC1FC9"/>
    <w:rsid w:val="00BE2790"/>
    <w:rsid w:val="00C93FE9"/>
    <w:rsid w:val="00D55BF6"/>
    <w:rsid w:val="00D76B3D"/>
    <w:rsid w:val="00ED74B1"/>
    <w:rsid w:val="00FB0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4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86746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1"/>
    <w:unhideWhenUsed/>
    <w:rsid w:val="0086746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uiPriority w:val="99"/>
    <w:semiHidden/>
    <w:rsid w:val="00867469"/>
    <w:rPr>
      <w:rFonts w:eastAsiaTheme="minorEastAsia"/>
      <w:lang w:eastAsia="ru-RU"/>
    </w:rPr>
  </w:style>
  <w:style w:type="character" w:customStyle="1" w:styleId="1">
    <w:name w:val="Основной текст Знак1"/>
    <w:basedOn w:val="a0"/>
    <w:link w:val="a4"/>
    <w:locked/>
    <w:rsid w:val="0086746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basedOn w:val="a0"/>
    <w:qFormat/>
    <w:rsid w:val="00867469"/>
    <w:rPr>
      <w:b/>
      <w:bCs/>
    </w:rPr>
  </w:style>
  <w:style w:type="paragraph" w:styleId="a7">
    <w:name w:val="List Paragraph"/>
    <w:basedOn w:val="a"/>
    <w:uiPriority w:val="34"/>
    <w:qFormat/>
    <w:rsid w:val="00FB017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26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2665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3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cp:lastPrinted>2018-09-17T13:17:00Z</cp:lastPrinted>
  <dcterms:created xsi:type="dcterms:W3CDTF">2019-12-23T05:47:00Z</dcterms:created>
  <dcterms:modified xsi:type="dcterms:W3CDTF">2019-12-23T05:47:00Z</dcterms:modified>
</cp:coreProperties>
</file>