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D5" w:rsidRDefault="005576D5" w:rsidP="005576D5">
      <w:pPr>
        <w:pStyle w:val="2"/>
        <w:shd w:val="clear" w:color="auto" w:fill="FFFFFF" w:themeFill="background1"/>
        <w:tabs>
          <w:tab w:val="center" w:pos="7356"/>
          <w:tab w:val="left" w:pos="12255"/>
        </w:tabs>
        <w:ind w:left="142"/>
        <w:jc w:val="center"/>
        <w:rPr>
          <w:rFonts w:eastAsia="Times New Roman"/>
          <w:color w:val="000000" w:themeColor="text1"/>
          <w:sz w:val="28"/>
          <w:szCs w:val="28"/>
        </w:rPr>
      </w:pPr>
      <w:bookmarkStart w:id="0" w:name="_Toc149056847"/>
      <w:r w:rsidRPr="0004376B">
        <w:rPr>
          <w:rFonts w:eastAsia="Times New Roman"/>
          <w:color w:val="000000" w:themeColor="text1"/>
          <w:sz w:val="28"/>
          <w:szCs w:val="28"/>
        </w:rPr>
        <w:t xml:space="preserve">РЕЙТИНГ </w:t>
      </w:r>
      <w:r>
        <w:rPr>
          <w:rFonts w:eastAsia="Times New Roman"/>
          <w:color w:val="000000" w:themeColor="text1"/>
          <w:sz w:val="28"/>
          <w:szCs w:val="28"/>
        </w:rPr>
        <w:t xml:space="preserve">организаций </w:t>
      </w:r>
      <w:r w:rsidRPr="0004376B">
        <w:rPr>
          <w:rFonts w:eastAsia="Times New Roman"/>
          <w:color w:val="000000" w:themeColor="text1"/>
          <w:sz w:val="28"/>
          <w:szCs w:val="28"/>
        </w:rPr>
        <w:t>социального обслуживания</w:t>
      </w:r>
      <w:bookmarkEnd w:id="0"/>
      <w:r>
        <w:rPr>
          <w:rFonts w:eastAsia="Times New Roman"/>
          <w:color w:val="000000" w:themeColor="text1"/>
          <w:sz w:val="28"/>
          <w:szCs w:val="28"/>
        </w:rPr>
        <w:t xml:space="preserve"> Самарской области 2021 – 2023 годов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110"/>
        <w:gridCol w:w="1815"/>
        <w:gridCol w:w="1815"/>
        <w:gridCol w:w="1815"/>
        <w:gridCol w:w="1815"/>
        <w:gridCol w:w="1815"/>
        <w:gridCol w:w="1815"/>
      </w:tblGrid>
      <w:tr w:rsidR="005576D5" w:rsidRPr="0015387C" w:rsidTr="00B85F7C">
        <w:trPr>
          <w:trHeight w:val="1065"/>
          <w:tblHeader/>
          <w:jc w:val="center"/>
        </w:trPr>
        <w:tc>
          <w:tcPr>
            <w:tcW w:w="608" w:type="dxa"/>
            <w:shd w:val="clear" w:color="auto" w:fill="264743"/>
            <w:noWrap/>
            <w:vAlign w:val="center"/>
            <w:hideMark/>
          </w:tcPr>
          <w:p w:rsidR="005576D5" w:rsidRPr="0015387C" w:rsidRDefault="005576D5" w:rsidP="00B8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264743"/>
            <w:noWrap/>
            <w:vAlign w:val="center"/>
            <w:hideMark/>
          </w:tcPr>
          <w:p w:rsidR="005576D5" w:rsidRPr="0015387C" w:rsidRDefault="005576D5" w:rsidP="00B8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Название учреждения</w:t>
            </w:r>
          </w:p>
        </w:tc>
        <w:tc>
          <w:tcPr>
            <w:tcW w:w="1815" w:type="dxa"/>
            <w:shd w:val="clear" w:color="auto" w:fill="264743"/>
            <w:vAlign w:val="center"/>
            <w:hideMark/>
          </w:tcPr>
          <w:p w:rsidR="005576D5" w:rsidRPr="0015387C" w:rsidRDefault="005576D5" w:rsidP="00B8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Критерий </w:t>
            </w:r>
            <w:proofErr w:type="gramStart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1:</w:t>
            </w: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br/>
              <w:t>открытость</w:t>
            </w:r>
            <w:proofErr w:type="gramEnd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и доступность информации об организации</w:t>
            </w:r>
          </w:p>
        </w:tc>
        <w:tc>
          <w:tcPr>
            <w:tcW w:w="1815" w:type="dxa"/>
            <w:shd w:val="clear" w:color="auto" w:fill="264743"/>
            <w:vAlign w:val="center"/>
            <w:hideMark/>
          </w:tcPr>
          <w:p w:rsidR="005576D5" w:rsidRPr="0015387C" w:rsidRDefault="005576D5" w:rsidP="00B8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Критерий 2: комфортность условий </w:t>
            </w:r>
            <w:proofErr w:type="spellStart"/>
            <w:proofErr w:type="gramStart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услуг</w:t>
            </w:r>
          </w:p>
        </w:tc>
        <w:tc>
          <w:tcPr>
            <w:tcW w:w="1815" w:type="dxa"/>
            <w:shd w:val="clear" w:color="auto" w:fill="264743"/>
            <w:vAlign w:val="center"/>
            <w:hideMark/>
          </w:tcPr>
          <w:p w:rsidR="005576D5" w:rsidRPr="0015387C" w:rsidRDefault="005576D5" w:rsidP="00B8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Критерий 3: доступность услуг для инвалидов</w:t>
            </w:r>
          </w:p>
        </w:tc>
        <w:tc>
          <w:tcPr>
            <w:tcW w:w="1815" w:type="dxa"/>
            <w:shd w:val="clear" w:color="auto" w:fill="264743"/>
            <w:vAlign w:val="center"/>
            <w:hideMark/>
          </w:tcPr>
          <w:p w:rsidR="005576D5" w:rsidRPr="0015387C" w:rsidRDefault="005576D5" w:rsidP="00B8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Критерий 4: </w:t>
            </w:r>
            <w:proofErr w:type="spellStart"/>
            <w:proofErr w:type="gramStart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доброжела-тельность</w:t>
            </w:r>
            <w:proofErr w:type="spellEnd"/>
            <w:proofErr w:type="gramEnd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, вежливость работников</w:t>
            </w:r>
          </w:p>
        </w:tc>
        <w:tc>
          <w:tcPr>
            <w:tcW w:w="1815" w:type="dxa"/>
            <w:shd w:val="clear" w:color="auto" w:fill="264743"/>
            <w:vAlign w:val="center"/>
            <w:hideMark/>
          </w:tcPr>
          <w:p w:rsidR="005576D5" w:rsidRPr="0015387C" w:rsidRDefault="005576D5" w:rsidP="00B8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Критерий 5: </w:t>
            </w:r>
            <w:proofErr w:type="gramStart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удовлетворен-</w:t>
            </w:r>
            <w:proofErr w:type="spellStart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ность</w:t>
            </w:r>
            <w:proofErr w:type="spellEnd"/>
            <w:proofErr w:type="gramEnd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условиями оказания услуг</w:t>
            </w:r>
          </w:p>
        </w:tc>
        <w:tc>
          <w:tcPr>
            <w:tcW w:w="1815" w:type="dxa"/>
            <w:shd w:val="clear" w:color="auto" w:fill="264743"/>
            <w:vAlign w:val="center"/>
          </w:tcPr>
          <w:p w:rsidR="005576D5" w:rsidRPr="0015387C" w:rsidRDefault="005576D5" w:rsidP="00B8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Общий балл</w:t>
            </w:r>
          </w:p>
        </w:tc>
      </w:tr>
      <w:tr w:rsidR="005576D5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5576D5" w:rsidRPr="0082759F" w:rsidRDefault="005576D5" w:rsidP="00B85F7C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76D5" w:rsidRPr="00202DC0" w:rsidRDefault="005576D5" w:rsidP="00B8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СО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Самарский дом-интернат, предназначенный для граждан, имеющих психические расстройства</w:t>
            </w: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576D5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5576D5" w:rsidRPr="0082759F" w:rsidRDefault="005576D5" w:rsidP="00B85F7C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76D5" w:rsidRPr="00202DC0" w:rsidRDefault="005576D5" w:rsidP="00B8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«Шенталинский дом-интернат для престарелых, инвалидов»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5576D5" w:rsidRPr="00202DC0" w:rsidRDefault="005576D5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576D5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5576D5" w:rsidRPr="0082759F" w:rsidRDefault="005576D5" w:rsidP="005576D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576D5" w:rsidRPr="00CB0BCA" w:rsidRDefault="005576D5" w:rsidP="0055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 СО «Чапаевский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дом-интернат для престарелых, инвалидов»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CB0BCA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CB0BCA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CB0BCA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CB0BCA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CB0BCA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C7961"/>
          </w:tcPr>
          <w:p w:rsidR="005576D5" w:rsidRPr="00CB0BCA" w:rsidRDefault="00F262EC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576D5" w:rsidRPr="0082759F" w:rsidTr="005576D5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5576D5" w:rsidRPr="0082759F" w:rsidRDefault="005576D5" w:rsidP="005576D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76D5" w:rsidRPr="00202DC0" w:rsidRDefault="005576D5" w:rsidP="005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СО «Реабилитационный центр для детей и подростков с ограниченными возможностями «Светлячок» 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5576D5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5576D5" w:rsidRPr="0082759F" w:rsidRDefault="005576D5" w:rsidP="005576D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76D5" w:rsidRPr="00202DC0" w:rsidRDefault="00464782" w:rsidP="0046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r w:rsidR="005576D5"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социального обслуживания населения Северо-Восточного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15" w:type="dxa"/>
            <w:shd w:val="clear" w:color="auto" w:fill="AC7961"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5576D5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5576D5" w:rsidRPr="0082759F" w:rsidRDefault="005576D5" w:rsidP="005576D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76D5" w:rsidRPr="004C2338" w:rsidRDefault="005576D5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Самарской </w:t>
            </w:r>
            <w:proofErr w:type="gram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«</w:t>
            </w:r>
            <w:proofErr w:type="gram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Сызранский </w:t>
            </w:r>
            <w:r w:rsidR="00D74FE6" w:rsidRPr="00D7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дом-интернат, предназначенный для граждан, имеющих психические рас</w:t>
            </w:r>
            <w:r w:rsidR="00C6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74FE6" w:rsidRPr="00D7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тройства</w:t>
            </w: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5576D5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5576D5" w:rsidRDefault="005576D5" w:rsidP="005576D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76D5" w:rsidRPr="004C2338" w:rsidRDefault="005576D5" w:rsidP="005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Самарской области «Областной реабилитационный центр для детей и подростков»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202DC0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Pr="005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Pr="005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5" w:type="dxa"/>
            <w:shd w:val="clear" w:color="auto" w:fill="auto"/>
            <w:noWrap/>
          </w:tcPr>
          <w:p w:rsidR="005576D5" w:rsidRPr="005576D5" w:rsidRDefault="005576D5" w:rsidP="00DC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</w:t>
            </w:r>
            <w:r w:rsidR="00DC4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C7961"/>
          </w:tcPr>
          <w:p w:rsidR="005576D5" w:rsidRPr="005576D5" w:rsidRDefault="005576D5" w:rsidP="005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D74FE6" w:rsidRPr="0082759F" w:rsidTr="00D74FE6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D74FE6" w:rsidRDefault="000B2723" w:rsidP="00D74FE6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4FE6" w:rsidRPr="004C2338" w:rsidRDefault="00D74FE6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Самарской </w:t>
            </w:r>
            <w:proofErr w:type="gram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«</w:t>
            </w:r>
            <w:proofErr w:type="gram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Сызранский </w:t>
            </w:r>
            <w:r w:rsidR="000B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B2723" w:rsidRPr="000B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еронтопсихиатрический центр</w:t>
            </w: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5" w:type="dxa"/>
            <w:shd w:val="clear" w:color="auto" w:fill="auto"/>
            <w:noWrap/>
          </w:tcPr>
          <w:p w:rsidR="00D74FE6" w:rsidRPr="004C2338" w:rsidRDefault="00D74FE6" w:rsidP="00D7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D74FE6" w:rsidRPr="004C2338" w:rsidRDefault="00D74FE6" w:rsidP="00D7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815" w:type="dxa"/>
            <w:shd w:val="clear" w:color="auto" w:fill="auto"/>
            <w:noWrap/>
          </w:tcPr>
          <w:p w:rsidR="00D74FE6" w:rsidRPr="004C2338" w:rsidRDefault="00D74FE6" w:rsidP="00D7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15" w:type="dxa"/>
            <w:shd w:val="clear" w:color="auto" w:fill="auto"/>
            <w:noWrap/>
          </w:tcPr>
          <w:p w:rsidR="00D74FE6" w:rsidRPr="004C2338" w:rsidRDefault="00D74FE6" w:rsidP="00D7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15" w:type="dxa"/>
            <w:shd w:val="clear" w:color="auto" w:fill="auto"/>
            <w:noWrap/>
          </w:tcPr>
          <w:p w:rsidR="00D74FE6" w:rsidRPr="004C2338" w:rsidRDefault="00D74FE6" w:rsidP="00D7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C7961"/>
          </w:tcPr>
          <w:p w:rsidR="00D74FE6" w:rsidRPr="005576D5" w:rsidRDefault="00D74FE6" w:rsidP="00D7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0B2723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0B2723" w:rsidRDefault="000B2723" w:rsidP="000B272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  <w:shd w:val="clear" w:color="auto" w:fill="auto"/>
          </w:tcPr>
          <w:p w:rsidR="000B2723" w:rsidRPr="00CB0BCA" w:rsidRDefault="000B2723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СО «Социально-оздоровительный центр «</w:t>
            </w:r>
            <w:proofErr w:type="spellStart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Новокуйбышевский</w:t>
            </w:r>
            <w:proofErr w:type="spellEnd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C7961"/>
          </w:tcPr>
          <w:p w:rsidR="000B2723" w:rsidRPr="00CB0BCA" w:rsidRDefault="00F262EC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0B2723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0B2723" w:rsidRDefault="000B2723" w:rsidP="000B272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0B2723" w:rsidRPr="00CB0BCA" w:rsidRDefault="000B2723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 СО «Приволжский </w:t>
            </w:r>
            <w:r w:rsidRPr="000B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дом-интернат, предназначенный для граждан, имеющих психические </w:t>
            </w:r>
            <w:proofErr w:type="gramStart"/>
            <w:r w:rsidRPr="000B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98,61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CB0BCA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99,86</w:t>
            </w:r>
          </w:p>
        </w:tc>
        <w:tc>
          <w:tcPr>
            <w:tcW w:w="1815" w:type="dxa"/>
            <w:shd w:val="clear" w:color="auto" w:fill="AC7961"/>
          </w:tcPr>
          <w:p w:rsidR="000B2723" w:rsidRPr="00CB0BCA" w:rsidRDefault="00F262EC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0B2723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0B2723" w:rsidRPr="0082759F" w:rsidRDefault="000B2723" w:rsidP="000B272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B2723" w:rsidRPr="00202DC0" w:rsidRDefault="000B2723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СО «Центр социальной адаптации для лиц без определенного места </w:t>
            </w:r>
            <w:proofErr w:type="gramStart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  и</w:t>
            </w:r>
            <w:proofErr w:type="gramEnd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и иных категорий граждан, попавших в трудную жизненную ситуацию» 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0B2723" w:rsidRPr="0082759F" w:rsidTr="000B2723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0B2723" w:rsidRDefault="000B2723" w:rsidP="000B272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B2723" w:rsidRPr="001B422D" w:rsidRDefault="000B2723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«Комплексный центр социального обслуживания населения Южного округа»</w:t>
            </w:r>
          </w:p>
          <w:p w:rsidR="000B2723" w:rsidRPr="00202DC0" w:rsidRDefault="000B2723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815" w:type="dxa"/>
            <w:shd w:val="clear" w:color="auto" w:fill="AC7961"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0B2723" w:rsidRPr="0082759F" w:rsidTr="000B2723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0B2723" w:rsidRDefault="000B2723" w:rsidP="000B272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B2723" w:rsidRPr="004C2338" w:rsidRDefault="00464782" w:rsidP="0046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r w:rsidR="000B2723"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 социального обслуживания населения Юго-Западного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4C2338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815" w:type="dxa"/>
            <w:shd w:val="clear" w:color="auto" w:fill="AC7961"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0B2723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0B2723" w:rsidRPr="0082759F" w:rsidRDefault="00A62124" w:rsidP="000B272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B2723" w:rsidRPr="00202DC0" w:rsidRDefault="000B2723" w:rsidP="0046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«Центр социального обслуживан</w:t>
            </w:r>
            <w:r w:rsidR="0046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населения Северного округа» 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C7961"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0B2723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0B2723" w:rsidRPr="0082759F" w:rsidRDefault="00A62124" w:rsidP="000B272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B2723" w:rsidRPr="00202DC0" w:rsidRDefault="000B2723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СО «Реабилитационный центр для детей и подростков с ограниченными возможностями «Жемчужина» 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0B2723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0B2723" w:rsidRPr="0082759F" w:rsidRDefault="00A62124" w:rsidP="000B272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B2723" w:rsidRPr="00202DC0" w:rsidRDefault="000B2723" w:rsidP="000B2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«Центр социального обслуживания населения Поволжского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15" w:type="dxa"/>
            <w:shd w:val="clear" w:color="auto" w:fill="auto"/>
            <w:noWrap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15" w:type="dxa"/>
            <w:shd w:val="clear" w:color="auto" w:fill="AC7961"/>
          </w:tcPr>
          <w:p w:rsidR="000B2723" w:rsidRPr="00202DC0" w:rsidRDefault="000B2723" w:rsidP="000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A62124" w:rsidRPr="0082759F" w:rsidTr="00A62124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A62124" w:rsidRDefault="00A62124" w:rsidP="00A62124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2124" w:rsidRPr="00202DC0" w:rsidRDefault="00464782" w:rsidP="0046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  <w:r w:rsidR="00A62124"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«Центр социального обслуживания населения «Тольяттинский»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4C2338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4C2338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4C2338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4C2338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4C2338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15" w:type="dxa"/>
            <w:shd w:val="clear" w:color="auto" w:fill="AC7961"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A62124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A62124" w:rsidRPr="0082759F" w:rsidRDefault="00D52B2C" w:rsidP="00A62124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2124" w:rsidRPr="00202DC0" w:rsidRDefault="00A62124" w:rsidP="00A6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«Сергиевский реабилитационный центр для детей и подростков с ограниченными возможностями»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A62124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A62124" w:rsidRPr="0082759F" w:rsidRDefault="00D52B2C" w:rsidP="00A62124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2124" w:rsidRPr="00202DC0" w:rsidRDefault="00A62124" w:rsidP="00A6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«Чапаевский реабилитационный центр для детей и подростков с ограниченными возможностями «Надежда»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15" w:type="dxa"/>
            <w:shd w:val="clear" w:color="auto" w:fill="AC7961"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A62124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A62124" w:rsidRPr="0082759F" w:rsidRDefault="00D52B2C" w:rsidP="00A62124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2124" w:rsidRPr="00202DC0" w:rsidRDefault="00A62124" w:rsidP="00A6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«Большеглушицкий реабилитационный центр для детей и подростков с ограниченными возможностями»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15" w:type="dxa"/>
            <w:shd w:val="clear" w:color="auto" w:fill="auto"/>
            <w:noWrap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815" w:type="dxa"/>
            <w:shd w:val="clear" w:color="auto" w:fill="AC7961"/>
          </w:tcPr>
          <w:p w:rsidR="00A62124" w:rsidRPr="00202DC0" w:rsidRDefault="00A62124" w:rsidP="00A6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D52B2C" w:rsidRPr="0082759F" w:rsidTr="00D52B2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D52B2C" w:rsidRDefault="00D52B2C" w:rsidP="00D52B2C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52B2C" w:rsidRPr="004C2338" w:rsidRDefault="00D52B2C" w:rsidP="00F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«Тольяттинский социальный приют для детей и подростков «</w:t>
            </w:r>
            <w:r w:rsidR="00FE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815" w:type="dxa"/>
            <w:shd w:val="clear" w:color="auto" w:fill="AC7961"/>
          </w:tcPr>
          <w:p w:rsidR="00D52B2C" w:rsidRPr="00202DC0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D52B2C" w:rsidRPr="0082759F" w:rsidTr="00D52B2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D52B2C" w:rsidRDefault="00D52B2C" w:rsidP="00D52B2C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52B2C" w:rsidRPr="004C2338" w:rsidRDefault="00D52B2C" w:rsidP="00D5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«Комплексный центр социального обслуживания населения Северо-Восточного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815" w:type="dxa"/>
            <w:shd w:val="clear" w:color="auto" w:fill="auto"/>
            <w:noWrap/>
          </w:tcPr>
          <w:p w:rsidR="00D52B2C" w:rsidRPr="004C2338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15" w:type="dxa"/>
            <w:shd w:val="clear" w:color="auto" w:fill="AC7961"/>
          </w:tcPr>
          <w:p w:rsidR="00D52B2C" w:rsidRPr="00202DC0" w:rsidRDefault="00D52B2C" w:rsidP="00D5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C5108D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C5108D" w:rsidRDefault="00C5108D" w:rsidP="00C5108D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10" w:type="dxa"/>
            <w:shd w:val="clear" w:color="auto" w:fill="auto"/>
          </w:tcPr>
          <w:p w:rsidR="00C5108D" w:rsidRPr="00CB0BCA" w:rsidRDefault="00C5108D" w:rsidP="00C5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«Комплексный центр социального обслуживания населения «Радуга»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CB0BCA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CB0BCA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CB0BCA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CB0BCA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CB0BCA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C7961"/>
          </w:tcPr>
          <w:p w:rsidR="00C5108D" w:rsidRPr="00CB0BCA" w:rsidRDefault="00F262EC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C5108D" w:rsidRPr="0082759F" w:rsidTr="00D52B2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C5108D" w:rsidRPr="0082759F" w:rsidRDefault="001D00F7" w:rsidP="00C5108D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5108D" w:rsidRPr="00202DC0" w:rsidRDefault="00C5108D" w:rsidP="00C5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</w:t>
            </w:r>
            <w:proofErr w:type="spellStart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Безенчукский</w:t>
            </w:r>
            <w:proofErr w:type="spellEnd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 «Дом детства» 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202DC0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202DC0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202DC0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202DC0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C5108D" w:rsidRPr="00202DC0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815" w:type="dxa"/>
            <w:shd w:val="clear" w:color="auto" w:fill="AC7961"/>
          </w:tcPr>
          <w:p w:rsidR="00C5108D" w:rsidRPr="00202DC0" w:rsidRDefault="00C5108D" w:rsidP="00C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EC1036" w:rsidRPr="00EC1036" w:rsidTr="00F53A12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1D00F7" w:rsidRPr="00EC1036" w:rsidRDefault="001D00F7" w:rsidP="001D00F7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00F7" w:rsidRPr="00EC1036" w:rsidRDefault="00464782" w:rsidP="0001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>АНО</w:t>
            </w:r>
            <w:r w:rsidR="001D00F7"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социального обслуживания населения «</w:t>
            </w:r>
            <w:r w:rsidR="00013CF0"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</w:t>
            </w:r>
            <w:r w:rsidR="001D00F7"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городского округа Самара»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EC1036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96,8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EC1036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EC1036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EC1036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EC1036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6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815" w:type="dxa"/>
            <w:shd w:val="clear" w:color="auto" w:fill="AC7961"/>
          </w:tcPr>
          <w:p w:rsidR="001D00F7" w:rsidRPr="00EC1036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97,9</w:t>
            </w:r>
          </w:p>
        </w:tc>
      </w:tr>
      <w:tr w:rsidR="001D00F7" w:rsidRPr="0082759F" w:rsidTr="00F53A12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1D00F7" w:rsidRDefault="001D00F7" w:rsidP="001D00F7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D00F7" w:rsidRPr="004C2338" w:rsidRDefault="001D00F7" w:rsidP="001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«Центр помощи детям, оставшимся без попечения родителей «Искра» городского округа Сызрань (коррекционный)»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4C2338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4C2338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4C2338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4C2338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815" w:type="dxa"/>
            <w:shd w:val="clear" w:color="auto" w:fill="auto"/>
            <w:noWrap/>
          </w:tcPr>
          <w:p w:rsidR="001D00F7" w:rsidRPr="004C2338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C7961"/>
          </w:tcPr>
          <w:p w:rsidR="001D00F7" w:rsidRPr="004C2338" w:rsidRDefault="001D00F7" w:rsidP="00F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10317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103170" w:rsidRDefault="00103170" w:rsidP="0010317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:rsidR="00103170" w:rsidRPr="00CB0BCA" w:rsidRDefault="00103170" w:rsidP="0010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СО «</w:t>
            </w:r>
            <w:proofErr w:type="spellStart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Владимировский</w:t>
            </w:r>
            <w:proofErr w:type="spellEnd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дом-интернат, предназначенный для граждан, имеющих психические расстройства</w:t>
            </w: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98,21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98,81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1815" w:type="dxa"/>
            <w:shd w:val="clear" w:color="auto" w:fill="AC7961"/>
          </w:tcPr>
          <w:p w:rsidR="00103170" w:rsidRPr="00CB0BCA" w:rsidRDefault="00F262EC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97,8</w:t>
            </w:r>
          </w:p>
        </w:tc>
      </w:tr>
      <w:tr w:rsidR="0010317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103170" w:rsidRPr="0082759F" w:rsidRDefault="00103170" w:rsidP="0010317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03170" w:rsidRPr="00202DC0" w:rsidRDefault="00103170" w:rsidP="0010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«Хворостянский дом-интернат для престарелых, инвалидов»</w:t>
            </w: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202DC0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202DC0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202DC0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202DC0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202DC0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103170" w:rsidRPr="00202DC0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10317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103170" w:rsidRDefault="00103170" w:rsidP="0010317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:rsidR="00103170" w:rsidRPr="00CB0BCA" w:rsidRDefault="00103170" w:rsidP="0010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СО «</w:t>
            </w:r>
            <w:proofErr w:type="spellStart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Сурдоцентр</w:t>
            </w:r>
            <w:proofErr w:type="spellEnd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96,88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103170" w:rsidRPr="00CB0BCA" w:rsidRDefault="00103170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98,75</w:t>
            </w:r>
          </w:p>
        </w:tc>
        <w:tc>
          <w:tcPr>
            <w:tcW w:w="1815" w:type="dxa"/>
            <w:shd w:val="clear" w:color="auto" w:fill="AC7961"/>
          </w:tcPr>
          <w:p w:rsidR="00103170" w:rsidRPr="00CB0BCA" w:rsidRDefault="00F262EC" w:rsidP="0010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7608A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608A0" w:rsidRDefault="007608A0" w:rsidP="007608A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7608A0" w:rsidRPr="00CB0BCA" w:rsidRDefault="007608A0" w:rsidP="0076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«Красноярский социально-реабилитационный центр для несовершеннолетних «Феникс»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94,05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C7961"/>
          </w:tcPr>
          <w:p w:rsidR="007608A0" w:rsidRPr="00CB0BCA" w:rsidRDefault="00F262EC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7608A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608A0" w:rsidRDefault="007608A0" w:rsidP="007608A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0" w:type="dxa"/>
            <w:shd w:val="clear" w:color="auto" w:fill="auto"/>
          </w:tcPr>
          <w:p w:rsidR="007608A0" w:rsidRPr="00CB0BCA" w:rsidRDefault="007608A0" w:rsidP="0076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СО «Социально-оздоровительный центр «Преодоление»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98,85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97,88</w:t>
            </w:r>
          </w:p>
        </w:tc>
        <w:tc>
          <w:tcPr>
            <w:tcW w:w="1815" w:type="dxa"/>
            <w:shd w:val="clear" w:color="auto" w:fill="AC7961"/>
          </w:tcPr>
          <w:p w:rsidR="007608A0" w:rsidRPr="00CB0BCA" w:rsidRDefault="00F262EC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</w:tr>
      <w:tr w:rsidR="007608A0" w:rsidRPr="0082759F" w:rsidTr="005576D5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608A0" w:rsidRPr="0082759F" w:rsidRDefault="007608A0" w:rsidP="007608A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08A0" w:rsidRPr="00202DC0" w:rsidRDefault="007608A0" w:rsidP="0076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СО «Социально-реабилитационный центр для несовершеннолетних «Огонёк» 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815" w:type="dxa"/>
            <w:shd w:val="clear" w:color="auto" w:fill="AC7961"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19491A" w:rsidRPr="0019491A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608A0" w:rsidRPr="0019491A" w:rsidRDefault="007608A0" w:rsidP="007608A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08A0" w:rsidRPr="0019491A" w:rsidRDefault="007608A0" w:rsidP="0076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ГБУ СО «Клявлинский дом-интернат для престарелых, инвалидов»</w:t>
            </w:r>
            <w:r w:rsidR="00013CF0"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19491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19491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19491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19491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19491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7608A0" w:rsidRPr="0019491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96,9</w:t>
            </w:r>
          </w:p>
        </w:tc>
      </w:tr>
      <w:bookmarkEnd w:id="1"/>
      <w:tr w:rsidR="007608A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608A0" w:rsidRPr="0082759F" w:rsidRDefault="007608A0" w:rsidP="007608A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08A0" w:rsidRPr="00202DC0" w:rsidRDefault="007608A0" w:rsidP="0076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«Центр помощи детям, оставшимся без попечения родителей, имени Б.П. </w:t>
            </w:r>
            <w:proofErr w:type="gramStart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Фролова  </w:t>
            </w:r>
            <w:proofErr w:type="spellStart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Самара (коррекционный)» 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815" w:type="dxa"/>
            <w:shd w:val="clear" w:color="auto" w:fill="AC7961"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96,7</w:t>
            </w:r>
          </w:p>
        </w:tc>
      </w:tr>
      <w:tr w:rsidR="007608A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608A0" w:rsidRPr="0082759F" w:rsidRDefault="007608A0" w:rsidP="007608A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08A0" w:rsidRPr="00202DC0" w:rsidRDefault="007608A0" w:rsidP="0076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«Центр социального обслуживания населения Южного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815" w:type="dxa"/>
            <w:shd w:val="clear" w:color="auto" w:fill="AC7961"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96,6</w:t>
            </w:r>
          </w:p>
        </w:tc>
      </w:tr>
      <w:tr w:rsidR="007608A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608A0" w:rsidRPr="0082759F" w:rsidRDefault="007608A0" w:rsidP="007608A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08A0" w:rsidRPr="00202DC0" w:rsidRDefault="007608A0" w:rsidP="0076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«Центр социального обслуживания населения «Сызранский»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15" w:type="dxa"/>
            <w:shd w:val="clear" w:color="auto" w:fill="AC7961"/>
          </w:tcPr>
          <w:p w:rsidR="007608A0" w:rsidRPr="00202DC0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96,6</w:t>
            </w:r>
          </w:p>
        </w:tc>
      </w:tr>
      <w:tr w:rsidR="007608A0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608A0" w:rsidRDefault="007608A0" w:rsidP="007608A0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0" w:type="dxa"/>
            <w:shd w:val="clear" w:color="auto" w:fill="auto"/>
          </w:tcPr>
          <w:p w:rsidR="007608A0" w:rsidRPr="00CB0BCA" w:rsidRDefault="007608A0" w:rsidP="0076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 СО «Сергиевский </w:t>
            </w:r>
            <w:r w:rsidR="00381429" w:rsidRPr="0038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дом-интернат, в том числе детский, предназначенный для граждан, имеющих психические расстройства</w:t>
            </w: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97,58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7608A0" w:rsidRPr="00CB0BCA" w:rsidRDefault="007608A0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98,71</w:t>
            </w:r>
          </w:p>
        </w:tc>
        <w:tc>
          <w:tcPr>
            <w:tcW w:w="1815" w:type="dxa"/>
            <w:shd w:val="clear" w:color="auto" w:fill="AC7961"/>
          </w:tcPr>
          <w:p w:rsidR="007608A0" w:rsidRPr="00CB0BCA" w:rsidRDefault="00F262EC" w:rsidP="0076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  <w:tr w:rsidR="00C2693D" w:rsidRPr="0082759F" w:rsidTr="00C2693D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C2693D" w:rsidRDefault="00C2693D" w:rsidP="00C2693D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693D" w:rsidRPr="004C2338" w:rsidRDefault="00C2693D" w:rsidP="00C2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Самарской </w:t>
            </w:r>
            <w:proofErr w:type="gram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«</w:t>
            </w:r>
            <w:proofErr w:type="gram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Реабилитационный центр для инвалидов вследствие психических заболеваний «Здоровье»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815" w:type="dxa"/>
            <w:shd w:val="clear" w:color="auto" w:fill="AC7961"/>
          </w:tcPr>
          <w:p w:rsidR="00C2693D" w:rsidRPr="00CB0BCA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C2693D" w:rsidRPr="0082759F" w:rsidTr="00C2693D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C2693D" w:rsidRDefault="00C2693D" w:rsidP="00C2693D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693D" w:rsidRPr="004C2338" w:rsidRDefault="00C2693D" w:rsidP="00C2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Самарской области </w:t>
            </w: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«Комплексный центр социального обслуживания населения Юго-Западного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99,9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4C2338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815" w:type="dxa"/>
            <w:shd w:val="clear" w:color="auto" w:fill="AC7961"/>
          </w:tcPr>
          <w:p w:rsidR="00C2693D" w:rsidRPr="00CB0BCA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C2693D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C2693D" w:rsidRPr="0082759F" w:rsidRDefault="00C2693D" w:rsidP="00C2693D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693D" w:rsidRPr="00202DC0" w:rsidRDefault="00C2693D" w:rsidP="00C2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«Реабилитационный центр для детей и подростков с ограниченными возможностями Восточного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202DC0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202DC0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202DC0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202DC0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202DC0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15" w:type="dxa"/>
            <w:shd w:val="clear" w:color="auto" w:fill="AC7961"/>
          </w:tcPr>
          <w:p w:rsidR="00C2693D" w:rsidRPr="00202DC0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C2693D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C2693D" w:rsidRDefault="00C2693D" w:rsidP="00C2693D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0" w:type="dxa"/>
            <w:shd w:val="clear" w:color="auto" w:fill="auto"/>
          </w:tcPr>
          <w:p w:rsidR="00C2693D" w:rsidRPr="00CB0BCA" w:rsidRDefault="00C2693D" w:rsidP="00C2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«Комплексный центр социального обслуживания населения Восточного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CB0BCA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CB0BCA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CB0BCA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CB0BCA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C2693D" w:rsidRPr="00CB0BCA" w:rsidRDefault="00C2693D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1815" w:type="dxa"/>
            <w:shd w:val="clear" w:color="auto" w:fill="AC7961"/>
          </w:tcPr>
          <w:p w:rsidR="00C2693D" w:rsidRPr="00CB0BCA" w:rsidRDefault="00F262EC" w:rsidP="00C2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B85F7C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85F7C" w:rsidRDefault="00B85F7C" w:rsidP="00B85F7C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0" w:type="dxa"/>
            <w:shd w:val="clear" w:color="auto" w:fill="auto"/>
          </w:tcPr>
          <w:p w:rsidR="00B85F7C" w:rsidRPr="00CB0BCA" w:rsidRDefault="00B85F7C" w:rsidP="0038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СО «</w:t>
            </w:r>
            <w:proofErr w:type="spellStart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Солнечнополянский</w:t>
            </w:r>
            <w:proofErr w:type="spellEnd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1429" w:rsidRPr="0038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дом-интернат, предназначенный для граждан, имеющих психические расстройства</w:t>
            </w: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B85F7C" w:rsidRPr="00CB0BCA" w:rsidRDefault="00B85F7C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B85F7C" w:rsidRPr="00CB0BCA" w:rsidRDefault="00B85F7C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B85F7C" w:rsidRPr="00CB0BCA" w:rsidRDefault="00B85F7C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15" w:type="dxa"/>
            <w:shd w:val="clear" w:color="auto" w:fill="auto"/>
            <w:noWrap/>
          </w:tcPr>
          <w:p w:rsidR="00B85F7C" w:rsidRPr="00CB0BCA" w:rsidRDefault="00B85F7C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99,88</w:t>
            </w:r>
          </w:p>
        </w:tc>
        <w:tc>
          <w:tcPr>
            <w:tcW w:w="1815" w:type="dxa"/>
            <w:shd w:val="clear" w:color="auto" w:fill="auto"/>
            <w:noWrap/>
          </w:tcPr>
          <w:p w:rsidR="00B85F7C" w:rsidRPr="00CB0BCA" w:rsidRDefault="00B85F7C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99,82</w:t>
            </w:r>
          </w:p>
        </w:tc>
        <w:tc>
          <w:tcPr>
            <w:tcW w:w="1815" w:type="dxa"/>
            <w:shd w:val="clear" w:color="auto" w:fill="AC7961"/>
          </w:tcPr>
          <w:p w:rsidR="00B85F7C" w:rsidRPr="00CB0BCA" w:rsidRDefault="00F262EC" w:rsidP="00B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BA4492" w:rsidRPr="0082759F" w:rsidTr="00BA4492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A4492" w:rsidRDefault="00BA4492" w:rsidP="00BA449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492" w:rsidRPr="004C2338" w:rsidRDefault="00BA4492" w:rsidP="0038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Самарской </w:t>
            </w:r>
            <w:proofErr w:type="gram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«</w:t>
            </w:r>
            <w:proofErr w:type="gram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Алексеевский </w:t>
            </w:r>
            <w:r w:rsidR="00381429" w:rsidRPr="0038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дом-интернат, предназначенный для граждан, имеющих психические расстройства</w:t>
            </w: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815" w:type="dxa"/>
            <w:shd w:val="clear" w:color="auto" w:fill="AC7961"/>
          </w:tcPr>
          <w:p w:rsidR="00BA4492" w:rsidRPr="00BA4492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95,6</w:t>
            </w:r>
          </w:p>
        </w:tc>
      </w:tr>
      <w:tr w:rsidR="00BA4492" w:rsidRPr="0082759F" w:rsidTr="00BA4492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A4492" w:rsidRDefault="00276059" w:rsidP="00BA449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492" w:rsidRPr="004C2338" w:rsidRDefault="00BA4492" w:rsidP="0038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Самарской </w:t>
            </w:r>
            <w:proofErr w:type="gram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«</w:t>
            </w:r>
            <w:proofErr w:type="gram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Похвистневский </w:t>
            </w:r>
            <w:r w:rsidR="00381429" w:rsidRPr="0038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- интернат, предназначенный для граждан, имеющих психические расстройства</w:t>
            </w: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815" w:type="dxa"/>
            <w:shd w:val="clear" w:color="auto" w:fill="AC7961"/>
          </w:tcPr>
          <w:p w:rsidR="00BA4492" w:rsidRPr="00BA4492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95,6</w:t>
            </w:r>
          </w:p>
        </w:tc>
      </w:tr>
      <w:tr w:rsidR="00BA4492" w:rsidRPr="0082759F" w:rsidTr="00BA4492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A4492" w:rsidRDefault="00276059" w:rsidP="00BA449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492" w:rsidRPr="004C2338" w:rsidRDefault="00BA4492" w:rsidP="00BA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Самарской </w:t>
            </w:r>
            <w:proofErr w:type="gram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«</w:t>
            </w:r>
            <w:proofErr w:type="gram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Реабилитационный центр для инвалидов «Самарский»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815" w:type="dxa"/>
            <w:shd w:val="clear" w:color="auto" w:fill="AC7961"/>
          </w:tcPr>
          <w:p w:rsidR="00BA4492" w:rsidRPr="00BA4492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</w:tr>
      <w:tr w:rsidR="00BA4492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A4492" w:rsidRDefault="00276059" w:rsidP="00BA449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0" w:type="dxa"/>
            <w:shd w:val="clear" w:color="auto" w:fill="auto"/>
          </w:tcPr>
          <w:p w:rsidR="00BA4492" w:rsidRPr="00CB0BCA" w:rsidRDefault="00BA4492" w:rsidP="002D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СО «Самарский областной геронтологический центр»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CB0BC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CB0BC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86,46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CB0BC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CB0BC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99,79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CB0BC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94,17</w:t>
            </w:r>
          </w:p>
        </w:tc>
        <w:tc>
          <w:tcPr>
            <w:tcW w:w="1815" w:type="dxa"/>
            <w:shd w:val="clear" w:color="auto" w:fill="AC7961"/>
          </w:tcPr>
          <w:p w:rsidR="00BA4492" w:rsidRPr="00CB0BCA" w:rsidRDefault="00F262EC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95,1</w:t>
            </w:r>
          </w:p>
        </w:tc>
      </w:tr>
      <w:tr w:rsidR="00BA4492" w:rsidRPr="0082759F" w:rsidTr="00BA4492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A4492" w:rsidRDefault="00276059" w:rsidP="00BA449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492" w:rsidRPr="004C2338" w:rsidRDefault="00BA4492" w:rsidP="00BA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Самарской области «Областной центр социальной помощи семье и детям» 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815" w:type="dxa"/>
            <w:shd w:val="clear" w:color="auto" w:fill="AC7961"/>
          </w:tcPr>
          <w:p w:rsidR="00BA4492" w:rsidRPr="00BA4492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  <w:tr w:rsidR="00BA4492" w:rsidRPr="0082759F" w:rsidTr="00BA4492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A4492" w:rsidRDefault="00276059" w:rsidP="00BA449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492" w:rsidRPr="004C2338" w:rsidRDefault="00BA4492" w:rsidP="00BA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«Центр помощи детям, оставшимся без попечения родителей «Единство» городского округа Тольятти (коррекционный)»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4C2338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815" w:type="dxa"/>
            <w:shd w:val="clear" w:color="auto" w:fill="AC7961"/>
          </w:tcPr>
          <w:p w:rsidR="00BA4492" w:rsidRPr="00BA4492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  <w:tr w:rsidR="0019491A" w:rsidRPr="0019491A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A4492" w:rsidRPr="0019491A" w:rsidRDefault="00EC12F2" w:rsidP="00BA449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492" w:rsidRPr="0019491A" w:rsidRDefault="00BA4492" w:rsidP="00BA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СО «Красноармейский специальный дом-интернат, в том числе для престарелых» </w:t>
            </w:r>
            <w:r w:rsidR="00013CF0"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19491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19491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19491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19491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19491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815" w:type="dxa"/>
            <w:shd w:val="clear" w:color="auto" w:fill="AC7961"/>
          </w:tcPr>
          <w:p w:rsidR="00BA4492" w:rsidRPr="0019491A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94,6</w:t>
            </w:r>
          </w:p>
        </w:tc>
      </w:tr>
      <w:tr w:rsidR="00BA4492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BA4492" w:rsidRPr="0082759F" w:rsidRDefault="00EC12F2" w:rsidP="00BA449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492" w:rsidRPr="00202DC0" w:rsidRDefault="00BA4492" w:rsidP="00BA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«Кошкинский дом-интернат для престарелых, инвалидов»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202DC0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202DC0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202DC0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202DC0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15" w:type="dxa"/>
            <w:shd w:val="clear" w:color="auto" w:fill="auto"/>
            <w:noWrap/>
          </w:tcPr>
          <w:p w:rsidR="00BA4492" w:rsidRPr="00202DC0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15" w:type="dxa"/>
            <w:shd w:val="clear" w:color="auto" w:fill="AC7961"/>
          </w:tcPr>
          <w:p w:rsidR="00BA4492" w:rsidRPr="00202DC0" w:rsidRDefault="00BA4492" w:rsidP="00BA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EC12F2" w:rsidRPr="0082759F" w:rsidTr="00EC12F2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EC12F2" w:rsidRDefault="00EC12F2" w:rsidP="00EC12F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C12F2" w:rsidRPr="00202DC0" w:rsidRDefault="00EC12F2" w:rsidP="00EC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«Клявлинский социальный приют для детей и подростков «Надежда»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4C2338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4C2338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4C2338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4C2338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4C2338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815" w:type="dxa"/>
            <w:shd w:val="clear" w:color="auto" w:fill="AC7961"/>
          </w:tcPr>
          <w:p w:rsidR="00EC12F2" w:rsidRPr="00202DC0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EC12F2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EC12F2" w:rsidRDefault="00EC12F2" w:rsidP="00EC12F2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0" w:type="dxa"/>
            <w:shd w:val="clear" w:color="auto" w:fill="auto"/>
          </w:tcPr>
          <w:p w:rsidR="00EC12F2" w:rsidRPr="00CB0BCA" w:rsidRDefault="00EC12F2" w:rsidP="00EC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«Комплексный центр социального обслуживания населения Центрального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CB0BCA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CB0BCA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96,33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CB0BCA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CB0BCA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98,33</w:t>
            </w:r>
          </w:p>
        </w:tc>
        <w:tc>
          <w:tcPr>
            <w:tcW w:w="1815" w:type="dxa"/>
            <w:shd w:val="clear" w:color="auto" w:fill="auto"/>
            <w:noWrap/>
          </w:tcPr>
          <w:p w:rsidR="00EC12F2" w:rsidRPr="00CB0BCA" w:rsidRDefault="00EC12F2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97,22</w:t>
            </w:r>
          </w:p>
        </w:tc>
        <w:tc>
          <w:tcPr>
            <w:tcW w:w="1815" w:type="dxa"/>
            <w:shd w:val="clear" w:color="auto" w:fill="AC7961"/>
          </w:tcPr>
          <w:p w:rsidR="00EC12F2" w:rsidRPr="00CB0BCA" w:rsidRDefault="00F262EC" w:rsidP="00EC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8F2E3C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8F2E3C" w:rsidRDefault="0060585F" w:rsidP="008F2E3C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0" w:type="dxa"/>
            <w:shd w:val="clear" w:color="auto" w:fill="auto"/>
          </w:tcPr>
          <w:p w:rsidR="008F2E3C" w:rsidRPr="00CB0BCA" w:rsidRDefault="008F2E3C" w:rsidP="008F2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«Комплексный центр социального обслуживания населения Самарского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97,67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98,68</w:t>
            </w:r>
          </w:p>
        </w:tc>
        <w:tc>
          <w:tcPr>
            <w:tcW w:w="1815" w:type="dxa"/>
            <w:shd w:val="clear" w:color="auto" w:fill="AC7961"/>
          </w:tcPr>
          <w:p w:rsidR="008F2E3C" w:rsidRPr="00CB0BCA" w:rsidRDefault="00F262E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94,5</w:t>
            </w:r>
          </w:p>
        </w:tc>
      </w:tr>
      <w:tr w:rsidR="008F2E3C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8F2E3C" w:rsidRDefault="0060585F" w:rsidP="008F2E3C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10" w:type="dxa"/>
            <w:shd w:val="clear" w:color="auto" w:fill="auto"/>
          </w:tcPr>
          <w:p w:rsidR="008F2E3C" w:rsidRPr="00CB0BCA" w:rsidRDefault="008F2E3C" w:rsidP="008F2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</w:t>
            </w:r>
            <w:proofErr w:type="spellStart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-Черкасский социально-реабилитационный центр </w:t>
            </w: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несовершеннолетних «Солнечный»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98,00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C7961"/>
          </w:tcPr>
          <w:p w:rsidR="008F2E3C" w:rsidRPr="00CB0BCA" w:rsidRDefault="00F262E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94,3</w:t>
            </w:r>
          </w:p>
        </w:tc>
      </w:tr>
      <w:tr w:rsidR="008F2E3C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8F2E3C" w:rsidRDefault="0060585F" w:rsidP="008F2E3C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10" w:type="dxa"/>
            <w:shd w:val="clear" w:color="auto" w:fill="auto"/>
          </w:tcPr>
          <w:p w:rsidR="008F2E3C" w:rsidRPr="00CB0BCA" w:rsidRDefault="008F2E3C" w:rsidP="0011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СО «Отрадненский дом-интернат для престарелых</w:t>
            </w:r>
            <w:r w:rsidR="0011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инвалидов</w:t>
            </w: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96,88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97,81</w:t>
            </w:r>
          </w:p>
        </w:tc>
        <w:tc>
          <w:tcPr>
            <w:tcW w:w="1815" w:type="dxa"/>
            <w:shd w:val="clear" w:color="auto" w:fill="auto"/>
            <w:noWrap/>
          </w:tcPr>
          <w:p w:rsidR="008F2E3C" w:rsidRPr="00CB0BCA" w:rsidRDefault="008F2E3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96,88</w:t>
            </w:r>
          </w:p>
        </w:tc>
        <w:tc>
          <w:tcPr>
            <w:tcW w:w="1815" w:type="dxa"/>
            <w:shd w:val="clear" w:color="auto" w:fill="AC7961"/>
          </w:tcPr>
          <w:p w:rsidR="008F2E3C" w:rsidRPr="00CB0BCA" w:rsidRDefault="00F262EC" w:rsidP="008F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94,3</w:t>
            </w:r>
          </w:p>
        </w:tc>
      </w:tr>
      <w:tr w:rsidR="0019491A" w:rsidRPr="0019491A" w:rsidTr="0060585F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60585F" w:rsidRPr="0019491A" w:rsidRDefault="0060585F" w:rsidP="0060585F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0585F" w:rsidRPr="0019491A" w:rsidRDefault="0060585F" w:rsidP="0060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Самарской области «Клявлинский реабилитационный центр для детей и подростков с ограниченными возможностями»</w:t>
            </w:r>
            <w:r w:rsidR="00013CF0"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(2022)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19491A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19491A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19491A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19491A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19491A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60585F" w:rsidRPr="0019491A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94,0</w:t>
            </w:r>
          </w:p>
        </w:tc>
      </w:tr>
      <w:tr w:rsidR="0060585F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60585F" w:rsidRPr="0082759F" w:rsidRDefault="0060585F" w:rsidP="0060585F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0585F" w:rsidRPr="00202DC0" w:rsidRDefault="0060585F" w:rsidP="0060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СО «Реабилитационный центр для инвалидов «Доблесть» 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202DC0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202DC0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202DC0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202DC0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uto"/>
            <w:noWrap/>
          </w:tcPr>
          <w:p w:rsidR="0060585F" w:rsidRPr="00202DC0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815" w:type="dxa"/>
            <w:shd w:val="clear" w:color="auto" w:fill="AC7961"/>
          </w:tcPr>
          <w:p w:rsidR="0060585F" w:rsidRPr="00202DC0" w:rsidRDefault="0060585F" w:rsidP="0060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</w:t>
            </w:r>
          </w:p>
        </w:tc>
      </w:tr>
      <w:tr w:rsidR="0049107B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49107B" w:rsidRDefault="0049107B" w:rsidP="0049107B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0" w:type="dxa"/>
            <w:shd w:val="clear" w:color="auto" w:fill="auto"/>
          </w:tcPr>
          <w:p w:rsidR="0049107B" w:rsidRPr="00CB0BCA" w:rsidRDefault="0049107B" w:rsidP="0049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СО «Волжский социально-реабилитационный центр </w:t>
            </w:r>
            <w:proofErr w:type="gramStart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несовершенно</w:t>
            </w:r>
            <w:proofErr w:type="gramEnd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-летних «Тополек»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CB0BC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CB0BC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97,54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CB0BC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CB0BC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CB0BC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C7961"/>
          </w:tcPr>
          <w:p w:rsidR="0049107B" w:rsidRPr="00CB0BCA" w:rsidRDefault="00F262EC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93,9</w:t>
            </w:r>
          </w:p>
        </w:tc>
      </w:tr>
      <w:tr w:rsidR="0019491A" w:rsidRPr="0019491A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49107B" w:rsidRPr="0019491A" w:rsidRDefault="0049107B" w:rsidP="0049107B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9107B" w:rsidRPr="0019491A" w:rsidRDefault="0049107B" w:rsidP="0049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ГКУ СО «Центр диагностики и консультирования Самарской области»</w:t>
            </w:r>
            <w:r w:rsidR="00013CF0"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19491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19491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19491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19491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815" w:type="dxa"/>
            <w:shd w:val="clear" w:color="auto" w:fill="auto"/>
            <w:noWrap/>
          </w:tcPr>
          <w:p w:rsidR="0049107B" w:rsidRPr="0019491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815" w:type="dxa"/>
            <w:shd w:val="clear" w:color="auto" w:fill="AC7961"/>
          </w:tcPr>
          <w:p w:rsidR="0049107B" w:rsidRPr="0019491A" w:rsidRDefault="0049107B" w:rsidP="0049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452BDF" w:rsidRPr="0082759F" w:rsidTr="00452BDF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452BDF" w:rsidRDefault="00452BDF" w:rsidP="00452BDF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52BDF" w:rsidRPr="004C2338" w:rsidRDefault="00452BDF" w:rsidP="0070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Самарской </w:t>
            </w:r>
            <w:proofErr w:type="gram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«</w:t>
            </w:r>
            <w:proofErr w:type="gram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Тольяттинский </w:t>
            </w:r>
            <w:r w:rsidR="00703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дом-интернат для престарелых,</w:t>
            </w: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инвалидов)» 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815" w:type="dxa"/>
            <w:shd w:val="clear" w:color="auto" w:fill="AC7961"/>
          </w:tcPr>
          <w:p w:rsidR="00452BDF" w:rsidRPr="00202DC0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52BDF" w:rsidRPr="0082759F" w:rsidTr="00452BDF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452BDF" w:rsidRDefault="00452BDF" w:rsidP="00452BDF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52BDF" w:rsidRPr="004C2338" w:rsidRDefault="00452BDF" w:rsidP="004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«Комплексный центр социального обслуживания населения Северного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815" w:type="dxa"/>
            <w:shd w:val="clear" w:color="auto" w:fill="auto"/>
            <w:noWrap/>
          </w:tcPr>
          <w:p w:rsidR="00452BDF" w:rsidRPr="004C2338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815" w:type="dxa"/>
            <w:shd w:val="clear" w:color="auto" w:fill="AC7961"/>
          </w:tcPr>
          <w:p w:rsidR="00452BDF" w:rsidRPr="00202DC0" w:rsidRDefault="00452BDF" w:rsidP="004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93,4</w:t>
            </w:r>
          </w:p>
        </w:tc>
      </w:tr>
      <w:tr w:rsidR="00703EFE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3EFE" w:rsidRDefault="00703EFE" w:rsidP="00703EFE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110" w:type="dxa"/>
            <w:shd w:val="clear" w:color="auto" w:fill="auto"/>
          </w:tcPr>
          <w:p w:rsidR="00703EFE" w:rsidRPr="00CB0BCA" w:rsidRDefault="00703EFE" w:rsidP="0070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«Октябрьский социально – реабилитационный центр для несовершеннолетних»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92,88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C7961"/>
          </w:tcPr>
          <w:p w:rsidR="00703EFE" w:rsidRPr="00CB0BCA" w:rsidRDefault="00F262EC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93,4</w:t>
            </w:r>
          </w:p>
        </w:tc>
      </w:tr>
      <w:tr w:rsidR="00703EFE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3EFE" w:rsidRDefault="00703EFE" w:rsidP="00703EFE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0" w:type="dxa"/>
            <w:shd w:val="clear" w:color="auto" w:fill="auto"/>
          </w:tcPr>
          <w:p w:rsidR="00703EFE" w:rsidRPr="00CB0BCA" w:rsidRDefault="00703EFE" w:rsidP="0070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«Центр помощи детям, оставшимся без попечения родителей «</w:t>
            </w:r>
            <w:proofErr w:type="gramStart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Иволга»  </w:t>
            </w:r>
            <w:proofErr w:type="spellStart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 (коррекционный)»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98,57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98,29</w:t>
            </w:r>
          </w:p>
        </w:tc>
        <w:tc>
          <w:tcPr>
            <w:tcW w:w="1815" w:type="dxa"/>
            <w:shd w:val="clear" w:color="auto" w:fill="auto"/>
            <w:noWrap/>
          </w:tcPr>
          <w:p w:rsidR="00703EFE" w:rsidRPr="00CB0BCA" w:rsidRDefault="00703EFE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98,86</w:t>
            </w:r>
          </w:p>
        </w:tc>
        <w:tc>
          <w:tcPr>
            <w:tcW w:w="1815" w:type="dxa"/>
            <w:shd w:val="clear" w:color="auto" w:fill="AC7961"/>
          </w:tcPr>
          <w:p w:rsidR="00703EFE" w:rsidRPr="00CB0BCA" w:rsidRDefault="00F262EC" w:rsidP="007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A93253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A93253" w:rsidRPr="0082759F" w:rsidRDefault="00A93253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A93253" w:rsidRPr="00CB0BCA" w:rsidRDefault="00A93253" w:rsidP="00A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«Комплексный центр социального обслуживания населения Западного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CB0BCA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CB0BCA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97,83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CB0BCA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CB0BCA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99,73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CB0BCA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815" w:type="dxa"/>
            <w:shd w:val="clear" w:color="auto" w:fill="AC7961"/>
          </w:tcPr>
          <w:p w:rsidR="00A93253" w:rsidRPr="00CB0BCA" w:rsidRDefault="00F262EC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</w:tr>
      <w:tr w:rsidR="00A93253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A93253" w:rsidRPr="0082759F" w:rsidRDefault="003907B4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93253" w:rsidRPr="00202DC0" w:rsidRDefault="00A93253" w:rsidP="00A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СО «Реабилитационный центр для детей и подростков с ограниченными возможностями «Виктория» </w:t>
            </w:r>
            <w:proofErr w:type="spellStart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Тольятти»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202DC0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202DC0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202DC0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202DC0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15" w:type="dxa"/>
            <w:shd w:val="clear" w:color="auto" w:fill="auto"/>
            <w:noWrap/>
          </w:tcPr>
          <w:p w:rsidR="00A93253" w:rsidRPr="00202DC0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A93253" w:rsidRPr="00202DC0" w:rsidRDefault="00A93253" w:rsidP="00A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3907B4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3907B4" w:rsidRDefault="003907B4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907B4" w:rsidRPr="00BA4638" w:rsidRDefault="003907B4" w:rsidP="00BA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СО «Южный </w:t>
            </w:r>
            <w:r w:rsidR="00BA4638"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>дом-интернат для престарелых, инвалидов</w:t>
            </w:r>
            <w:r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C7961"/>
          </w:tcPr>
          <w:p w:rsidR="003907B4" w:rsidRPr="00CB0BCA" w:rsidRDefault="00F262EC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92,6</w:t>
            </w:r>
          </w:p>
        </w:tc>
      </w:tr>
      <w:tr w:rsidR="003907B4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3907B4" w:rsidRDefault="003907B4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3907B4" w:rsidRPr="00BA4638" w:rsidRDefault="003907B4" w:rsidP="00BA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СО «Потаповский </w:t>
            </w:r>
            <w:r w:rsidR="00BA4638"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>дом-интернат, предназначенный для граждан, имеющих психические расстройства</w:t>
            </w:r>
            <w:r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BA4638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99,89</w:t>
            </w:r>
          </w:p>
        </w:tc>
        <w:tc>
          <w:tcPr>
            <w:tcW w:w="1815" w:type="dxa"/>
            <w:shd w:val="clear" w:color="auto" w:fill="AC7961"/>
          </w:tcPr>
          <w:p w:rsidR="003907B4" w:rsidRPr="00CB0BCA" w:rsidRDefault="00F262EC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3907B4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3907B4" w:rsidRDefault="003907B4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3907B4" w:rsidRPr="00BA4638" w:rsidRDefault="003907B4" w:rsidP="00BA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СО «Высокинский </w:t>
            </w:r>
            <w:r w:rsidR="00BA4638"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>дом-интернат, предназначенный для граждан, имеющих психические расстройства</w:t>
            </w:r>
            <w:r w:rsidRPr="00BA46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90,60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15" w:type="dxa"/>
            <w:shd w:val="clear" w:color="auto" w:fill="auto"/>
            <w:noWrap/>
          </w:tcPr>
          <w:p w:rsidR="003907B4" w:rsidRPr="00CB0BCA" w:rsidRDefault="003907B4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99,32</w:t>
            </w:r>
          </w:p>
        </w:tc>
        <w:tc>
          <w:tcPr>
            <w:tcW w:w="1815" w:type="dxa"/>
            <w:shd w:val="clear" w:color="auto" w:fill="AC7961"/>
          </w:tcPr>
          <w:p w:rsidR="003907B4" w:rsidRPr="00CB0BCA" w:rsidRDefault="00F262EC" w:rsidP="0039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92,2</w:t>
            </w:r>
          </w:p>
        </w:tc>
      </w:tr>
      <w:tr w:rsidR="002B40D3" w:rsidRPr="0082759F" w:rsidTr="002B40D3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2B40D3" w:rsidRDefault="00962595" w:rsidP="002B40D3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0" w:type="dxa"/>
            <w:shd w:val="clear" w:color="auto" w:fill="auto"/>
          </w:tcPr>
          <w:p w:rsidR="002B40D3" w:rsidRPr="00CB0BCA" w:rsidRDefault="002B40D3" w:rsidP="002B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«Реабилитационный центр для детей и подростков с ограниченными возможностями «</w:t>
            </w:r>
            <w:proofErr w:type="spell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Варрель</w:t>
            </w:r>
            <w:proofErr w:type="spell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4C2338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4C2338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4C2338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4C2338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4C2338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15" w:type="dxa"/>
            <w:shd w:val="clear" w:color="auto" w:fill="AC7961"/>
          </w:tcPr>
          <w:p w:rsidR="002B40D3" w:rsidRPr="00CB0BCA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91,9</w:t>
            </w:r>
          </w:p>
        </w:tc>
      </w:tr>
      <w:tr w:rsidR="002B40D3" w:rsidRPr="0082759F" w:rsidTr="00013CF0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2B40D3" w:rsidRDefault="002B40D3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2B40D3" w:rsidRPr="00CB0BCA" w:rsidRDefault="002B40D3" w:rsidP="002B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«Комплексный центр социального обслуживания населения Поволжского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CB0BCA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CB0BCA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CB0BCA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CB0BCA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99,40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CB0BCA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CA">
              <w:rPr>
                <w:rFonts w:ascii="Times New Roman" w:eastAsia="Times New Roman" w:hAnsi="Times New Roman" w:cs="Times New Roman"/>
                <w:sz w:val="24"/>
                <w:szCs w:val="24"/>
              </w:rPr>
              <w:t>98,62</w:t>
            </w:r>
          </w:p>
        </w:tc>
        <w:tc>
          <w:tcPr>
            <w:tcW w:w="1815" w:type="dxa"/>
            <w:shd w:val="clear" w:color="auto" w:fill="AC7961"/>
          </w:tcPr>
          <w:p w:rsidR="002B40D3" w:rsidRPr="00CB0BCA" w:rsidRDefault="00F262EC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91,3</w:t>
            </w:r>
          </w:p>
        </w:tc>
      </w:tr>
      <w:tr w:rsidR="002B40D3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2B40D3" w:rsidRPr="0082759F" w:rsidRDefault="002B40D3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40D3" w:rsidRPr="00202DC0" w:rsidRDefault="002B40D3" w:rsidP="002B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«Тольяттинский социально-реабилитационный центр для несовершеннолетних «Гармония»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202DC0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202DC0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202DC0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202DC0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15" w:type="dxa"/>
            <w:shd w:val="clear" w:color="auto" w:fill="auto"/>
            <w:noWrap/>
          </w:tcPr>
          <w:p w:rsidR="002B40D3" w:rsidRPr="00202DC0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815" w:type="dxa"/>
            <w:shd w:val="clear" w:color="auto" w:fill="AC7961"/>
          </w:tcPr>
          <w:p w:rsidR="002B40D3" w:rsidRPr="00202DC0" w:rsidRDefault="002B40D3" w:rsidP="002B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70798F" w:rsidRPr="0082759F" w:rsidTr="0070798F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798F" w:rsidRDefault="0070798F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0798F" w:rsidRPr="00202DC0" w:rsidRDefault="0070798F" w:rsidP="0070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«Социально - реабилитационный центр для несовершеннолетних «Солнечный лучик»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70798F" w:rsidRPr="00202DC0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70798F" w:rsidRPr="002957E3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798F" w:rsidRPr="00962595" w:rsidRDefault="0070798F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0798F" w:rsidRPr="00962595" w:rsidRDefault="0070798F" w:rsidP="0070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ГКУ СО «Социально-реабилитационный центр для несовершеннолетних «Наш дом» </w:t>
            </w:r>
            <w:r w:rsidR="00013CF0" w:rsidRP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(2023)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962595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962595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962595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962595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962595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70798F" w:rsidRPr="00962595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</w:tr>
      <w:tr w:rsidR="0070798F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798F" w:rsidRPr="0082759F" w:rsidRDefault="0070798F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0798F" w:rsidRPr="00202DC0" w:rsidRDefault="0070798F" w:rsidP="0070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«Реабилитационный центр для детей и подростков с ограниченными возможностями «</w:t>
            </w:r>
            <w:proofErr w:type="spellStart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Журавушка</w:t>
            </w:r>
            <w:proofErr w:type="spellEnd"/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202DC0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202DC0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202DC0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202DC0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202DC0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815" w:type="dxa"/>
            <w:shd w:val="clear" w:color="auto" w:fill="AC7961"/>
          </w:tcPr>
          <w:p w:rsidR="0070798F" w:rsidRPr="00202DC0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89,6</w:t>
            </w:r>
          </w:p>
        </w:tc>
      </w:tr>
      <w:tr w:rsidR="0070798F" w:rsidRPr="0082759F" w:rsidTr="0070798F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798F" w:rsidRDefault="00962595" w:rsidP="0070798F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0" w:type="dxa"/>
            <w:shd w:val="clear" w:color="auto" w:fill="auto"/>
          </w:tcPr>
          <w:p w:rsidR="0070798F" w:rsidRPr="00CB0BCA" w:rsidRDefault="00464782" w:rsidP="0070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  <w:r w:rsidR="0070798F"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«Центр социального обслуживания населения Восточного округа»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815" w:type="dxa"/>
            <w:shd w:val="clear" w:color="auto" w:fill="AC7961"/>
          </w:tcPr>
          <w:p w:rsidR="0070798F" w:rsidRPr="00CB0BCA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88,6</w:t>
            </w:r>
          </w:p>
        </w:tc>
      </w:tr>
      <w:tr w:rsidR="0019491A" w:rsidRPr="0019491A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798F" w:rsidRPr="0019491A" w:rsidRDefault="00962595" w:rsidP="0070798F">
            <w:pPr>
              <w:shd w:val="clear" w:color="auto" w:fill="FFFFFF" w:themeFill="background1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0798F" w:rsidRPr="0019491A" w:rsidRDefault="0070798F" w:rsidP="0070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СО «Сергиевский комплексный центр социального обслуживания населения «Янтарь» </w:t>
            </w:r>
            <w:r w:rsidR="00EB74FE"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19491A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19491A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19491A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19491A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19491A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C7961"/>
          </w:tcPr>
          <w:p w:rsidR="0070798F" w:rsidRPr="0019491A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88,3</w:t>
            </w:r>
          </w:p>
        </w:tc>
      </w:tr>
      <w:tr w:rsidR="0070798F" w:rsidRPr="0082759F" w:rsidTr="0070798F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798F" w:rsidRDefault="00962595" w:rsidP="0070798F">
            <w:pPr>
              <w:shd w:val="clear" w:color="auto" w:fill="FFFFFF" w:themeFill="background1"/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0798F" w:rsidRPr="004C2338" w:rsidRDefault="0070798F" w:rsidP="00E5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Самарской </w:t>
            </w:r>
            <w:proofErr w:type="gramStart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«</w:t>
            </w:r>
            <w:proofErr w:type="gramEnd"/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Самарский </w:t>
            </w:r>
            <w:r w:rsidR="00E553C7" w:rsidRPr="00E5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дом-интернат, в том числе детский, предназначенный для </w:t>
            </w:r>
            <w:r w:rsidR="00E553C7" w:rsidRPr="00E5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граждан, имеющих психические расстройств</w:t>
            </w:r>
            <w:r w:rsidR="0069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5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95,4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815" w:type="dxa"/>
            <w:shd w:val="clear" w:color="auto" w:fill="AC7961"/>
          </w:tcPr>
          <w:p w:rsidR="0070798F" w:rsidRPr="00202DC0" w:rsidRDefault="00EB74FE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88,1</w:t>
            </w:r>
          </w:p>
        </w:tc>
      </w:tr>
      <w:tr w:rsidR="0070798F" w:rsidRPr="0082759F" w:rsidTr="0070798F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70798F" w:rsidRDefault="00962595" w:rsidP="0070798F">
            <w:pPr>
              <w:shd w:val="clear" w:color="auto" w:fill="FFFFFF" w:themeFill="background1"/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0798F" w:rsidRPr="004C2338" w:rsidRDefault="0070798F" w:rsidP="0070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«Комплексный центр социального обслуживания населения «Ровесник»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815" w:type="dxa"/>
            <w:shd w:val="clear" w:color="auto" w:fill="auto"/>
            <w:noWrap/>
          </w:tcPr>
          <w:p w:rsidR="0070798F" w:rsidRPr="004C2338" w:rsidRDefault="0070798F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815" w:type="dxa"/>
            <w:shd w:val="clear" w:color="auto" w:fill="AC7961"/>
          </w:tcPr>
          <w:p w:rsidR="0070798F" w:rsidRPr="00202DC0" w:rsidRDefault="00EB74FE" w:rsidP="0070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EB74FE" w:rsidRPr="0082759F" w:rsidTr="00B85F7C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EB74FE" w:rsidRPr="0070798F" w:rsidRDefault="00962595" w:rsidP="00EB74FE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B74FE" w:rsidRPr="00202DC0" w:rsidRDefault="00EB74FE" w:rsidP="00EB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СО «Тольяттинский социальный приют для лиц без определенного места жительства и занятий»</w:t>
            </w:r>
          </w:p>
        </w:tc>
        <w:tc>
          <w:tcPr>
            <w:tcW w:w="1815" w:type="dxa"/>
            <w:shd w:val="clear" w:color="auto" w:fill="auto"/>
            <w:noWrap/>
          </w:tcPr>
          <w:p w:rsidR="00EB74FE" w:rsidRPr="00202DC0" w:rsidRDefault="00EB74FE" w:rsidP="00E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815" w:type="dxa"/>
            <w:shd w:val="clear" w:color="auto" w:fill="auto"/>
            <w:noWrap/>
          </w:tcPr>
          <w:p w:rsidR="00EB74FE" w:rsidRPr="00202DC0" w:rsidRDefault="00EB74FE" w:rsidP="00E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815" w:type="dxa"/>
            <w:shd w:val="clear" w:color="auto" w:fill="auto"/>
            <w:noWrap/>
          </w:tcPr>
          <w:p w:rsidR="00EB74FE" w:rsidRPr="00202DC0" w:rsidRDefault="00EB74FE" w:rsidP="00E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815" w:type="dxa"/>
            <w:shd w:val="clear" w:color="auto" w:fill="auto"/>
            <w:noWrap/>
          </w:tcPr>
          <w:p w:rsidR="00EB74FE" w:rsidRPr="00202DC0" w:rsidRDefault="00EB74FE" w:rsidP="00E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815" w:type="dxa"/>
            <w:shd w:val="clear" w:color="auto" w:fill="auto"/>
            <w:noWrap/>
          </w:tcPr>
          <w:p w:rsidR="00EB74FE" w:rsidRPr="00202DC0" w:rsidRDefault="00EB74FE" w:rsidP="00E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815" w:type="dxa"/>
            <w:shd w:val="clear" w:color="auto" w:fill="AC7961"/>
          </w:tcPr>
          <w:p w:rsidR="00EB74FE" w:rsidRPr="00202DC0" w:rsidRDefault="00EB74FE" w:rsidP="00E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85,2</w:t>
            </w:r>
          </w:p>
        </w:tc>
      </w:tr>
      <w:tr w:rsidR="00D00F55" w:rsidRPr="0082759F" w:rsidTr="00D00F55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D00F55" w:rsidRDefault="00D00F55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6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00F55" w:rsidRPr="004C2338" w:rsidRDefault="00D00F55" w:rsidP="00D0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«Центр помощи детям, оставшимся без попечения родителей «Созвездие» городского округа Тольятти (коррекционный)»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815" w:type="dxa"/>
            <w:shd w:val="clear" w:color="auto" w:fill="AC7961"/>
          </w:tcPr>
          <w:p w:rsidR="00D00F55" w:rsidRPr="00F262EC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83,0</w:t>
            </w:r>
          </w:p>
        </w:tc>
      </w:tr>
      <w:tr w:rsidR="00D00F55" w:rsidRPr="0082759F" w:rsidTr="00D00F55">
        <w:trPr>
          <w:trHeight w:val="20"/>
          <w:jc w:val="center"/>
        </w:trPr>
        <w:tc>
          <w:tcPr>
            <w:tcW w:w="608" w:type="dxa"/>
            <w:shd w:val="clear" w:color="auto" w:fill="auto"/>
          </w:tcPr>
          <w:p w:rsidR="00D00F55" w:rsidRDefault="00D00F55" w:rsidP="00962595">
            <w:pPr>
              <w:shd w:val="clear" w:color="auto" w:fill="FFFFFF" w:themeFill="background1"/>
              <w:spacing w:after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6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00F55" w:rsidRPr="004C2338" w:rsidRDefault="00D00F55" w:rsidP="00D0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«Чапаевский социально-реабилитационный центр для несовершеннолетних»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815" w:type="dxa"/>
            <w:shd w:val="clear" w:color="auto" w:fill="auto"/>
            <w:noWrap/>
          </w:tcPr>
          <w:p w:rsidR="00D00F55" w:rsidRPr="004C2338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815" w:type="dxa"/>
            <w:shd w:val="clear" w:color="auto" w:fill="AC7961"/>
          </w:tcPr>
          <w:p w:rsidR="00D00F55" w:rsidRPr="00F262EC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79,0</w:t>
            </w:r>
          </w:p>
        </w:tc>
      </w:tr>
      <w:tr w:rsidR="00D00F55" w:rsidRPr="0015387C" w:rsidTr="00B85F7C">
        <w:trPr>
          <w:trHeight w:val="20"/>
          <w:jc w:val="center"/>
        </w:trPr>
        <w:tc>
          <w:tcPr>
            <w:tcW w:w="608" w:type="dxa"/>
            <w:shd w:val="clear" w:color="auto" w:fill="264743"/>
            <w:vAlign w:val="center"/>
          </w:tcPr>
          <w:p w:rsidR="00D00F55" w:rsidRPr="0015387C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264743"/>
            <w:vAlign w:val="center"/>
          </w:tcPr>
          <w:p w:rsidR="00D00F55" w:rsidRPr="0015387C" w:rsidRDefault="00D00F55" w:rsidP="00D0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Среднеобластное</w:t>
            </w:r>
            <w:proofErr w:type="spellEnd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значение, 2023 г.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860B50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860B50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860B50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860B50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860B50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815" w:type="dxa"/>
            <w:shd w:val="clear" w:color="auto" w:fill="AC7961"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95,5</w:t>
            </w:r>
          </w:p>
        </w:tc>
      </w:tr>
      <w:tr w:rsidR="00D00F55" w:rsidRPr="00CE0315" w:rsidTr="00B85F7C">
        <w:trPr>
          <w:trHeight w:val="20"/>
          <w:jc w:val="center"/>
        </w:trPr>
        <w:tc>
          <w:tcPr>
            <w:tcW w:w="608" w:type="dxa"/>
            <w:shd w:val="clear" w:color="auto" w:fill="264743"/>
          </w:tcPr>
          <w:p w:rsidR="00D00F55" w:rsidRPr="00CE0315" w:rsidRDefault="00D00F55" w:rsidP="00D00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264743"/>
            <w:vAlign w:val="center"/>
          </w:tcPr>
          <w:p w:rsidR="00D00F55" w:rsidRPr="0015387C" w:rsidRDefault="00D00F55" w:rsidP="00D00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Среднеобластное</w:t>
            </w:r>
            <w:proofErr w:type="spellEnd"/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значение, 2022 г.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97,9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98,6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83,7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97,1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95,3</w:t>
            </w:r>
          </w:p>
        </w:tc>
        <w:tc>
          <w:tcPr>
            <w:tcW w:w="1815" w:type="dxa"/>
            <w:shd w:val="clear" w:color="auto" w:fill="AC7961"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94,5</w:t>
            </w:r>
          </w:p>
        </w:tc>
      </w:tr>
      <w:tr w:rsidR="00D00F55" w:rsidRPr="00CE0315" w:rsidTr="00B85F7C">
        <w:trPr>
          <w:trHeight w:val="20"/>
          <w:jc w:val="center"/>
        </w:trPr>
        <w:tc>
          <w:tcPr>
            <w:tcW w:w="608" w:type="dxa"/>
            <w:shd w:val="clear" w:color="auto" w:fill="264743"/>
          </w:tcPr>
          <w:p w:rsidR="00D00F55" w:rsidRPr="00CE0315" w:rsidRDefault="00D00F55" w:rsidP="00D00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264743"/>
            <w:vAlign w:val="center"/>
          </w:tcPr>
          <w:p w:rsidR="00D00F55" w:rsidRPr="0015387C" w:rsidRDefault="00D00F55" w:rsidP="00D00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Среднеобластное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значение, 2021</w:t>
            </w:r>
            <w:r w:rsidRPr="0015387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264743"/>
            <w:noWrap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C7961"/>
            <w:vAlign w:val="center"/>
          </w:tcPr>
          <w:p w:rsidR="00D00F55" w:rsidRPr="0015387C" w:rsidRDefault="00D00F55" w:rsidP="00D00F5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94,4</w:t>
            </w:r>
          </w:p>
        </w:tc>
      </w:tr>
    </w:tbl>
    <w:p w:rsidR="005576D5" w:rsidRDefault="005576D5" w:rsidP="005576D5"/>
    <w:p w:rsidR="00B85F7C" w:rsidRDefault="00B85F7C"/>
    <w:sectPr w:rsidR="00B85F7C" w:rsidSect="005576D5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EA" w:rsidRDefault="009B76EA" w:rsidP="007608A0">
      <w:pPr>
        <w:spacing w:after="0" w:line="240" w:lineRule="auto"/>
      </w:pPr>
      <w:r>
        <w:separator/>
      </w:r>
    </w:p>
  </w:endnote>
  <w:endnote w:type="continuationSeparator" w:id="0">
    <w:p w:rsidR="009B76EA" w:rsidRDefault="009B76EA" w:rsidP="0076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EA" w:rsidRDefault="009B76EA" w:rsidP="007608A0">
      <w:pPr>
        <w:spacing w:after="0" w:line="240" w:lineRule="auto"/>
      </w:pPr>
      <w:r>
        <w:separator/>
      </w:r>
    </w:p>
  </w:footnote>
  <w:footnote w:type="continuationSeparator" w:id="0">
    <w:p w:rsidR="009B76EA" w:rsidRDefault="009B76EA" w:rsidP="0076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592777"/>
      <w:docPartObj>
        <w:docPartGallery w:val="Page Numbers (Top of Page)"/>
        <w:docPartUnique/>
      </w:docPartObj>
    </w:sdtPr>
    <w:sdtEndPr/>
    <w:sdtContent>
      <w:p w:rsidR="00013CF0" w:rsidRDefault="00013C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1A">
          <w:rPr>
            <w:noProof/>
          </w:rPr>
          <w:t>11</w:t>
        </w:r>
        <w:r>
          <w:fldChar w:fldCharType="end"/>
        </w:r>
      </w:p>
    </w:sdtContent>
  </w:sdt>
  <w:p w:rsidR="00013CF0" w:rsidRDefault="00013C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D5"/>
    <w:rsid w:val="00013CF0"/>
    <w:rsid w:val="00027B2D"/>
    <w:rsid w:val="000B2723"/>
    <w:rsid w:val="00103170"/>
    <w:rsid w:val="00113F79"/>
    <w:rsid w:val="0019491A"/>
    <w:rsid w:val="001D00F7"/>
    <w:rsid w:val="002172C3"/>
    <w:rsid w:val="00231BFF"/>
    <w:rsid w:val="00276059"/>
    <w:rsid w:val="002957E3"/>
    <w:rsid w:val="002B40D3"/>
    <w:rsid w:val="002D6402"/>
    <w:rsid w:val="00362158"/>
    <w:rsid w:val="00381429"/>
    <w:rsid w:val="003907B4"/>
    <w:rsid w:val="00452BDF"/>
    <w:rsid w:val="00464782"/>
    <w:rsid w:val="0049107B"/>
    <w:rsid w:val="004C57ED"/>
    <w:rsid w:val="005576D5"/>
    <w:rsid w:val="0060585F"/>
    <w:rsid w:val="006966C6"/>
    <w:rsid w:val="006B16E2"/>
    <w:rsid w:val="00700104"/>
    <w:rsid w:val="00703EFE"/>
    <w:rsid w:val="0070798F"/>
    <w:rsid w:val="007608A0"/>
    <w:rsid w:val="007B3E02"/>
    <w:rsid w:val="008F2E3C"/>
    <w:rsid w:val="00962595"/>
    <w:rsid w:val="009B76EA"/>
    <w:rsid w:val="00A16620"/>
    <w:rsid w:val="00A62124"/>
    <w:rsid w:val="00A93253"/>
    <w:rsid w:val="00B85F7C"/>
    <w:rsid w:val="00BA4492"/>
    <w:rsid w:val="00BA4638"/>
    <w:rsid w:val="00C17716"/>
    <w:rsid w:val="00C2693D"/>
    <w:rsid w:val="00C5108D"/>
    <w:rsid w:val="00C632C3"/>
    <w:rsid w:val="00C66949"/>
    <w:rsid w:val="00D00F55"/>
    <w:rsid w:val="00D24D11"/>
    <w:rsid w:val="00D52B2C"/>
    <w:rsid w:val="00D57311"/>
    <w:rsid w:val="00D74FE6"/>
    <w:rsid w:val="00DC4628"/>
    <w:rsid w:val="00E553C7"/>
    <w:rsid w:val="00E9222B"/>
    <w:rsid w:val="00EB74FE"/>
    <w:rsid w:val="00EC1036"/>
    <w:rsid w:val="00EC12F2"/>
    <w:rsid w:val="00F262EC"/>
    <w:rsid w:val="00F53A12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ADA4-47E4-45FF-B432-762F2F79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D5"/>
    <w:pPr>
      <w:spacing w:after="200" w:line="276" w:lineRule="auto"/>
    </w:pPr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557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6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5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6D5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7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8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Родимова Людмила Евгеньевна</dc:creator>
  <cp:keywords/>
  <dc:description/>
  <cp:lastModifiedBy>Родимова Людмила Евгеньевна</cp:lastModifiedBy>
  <cp:revision>4</cp:revision>
  <dcterms:created xsi:type="dcterms:W3CDTF">2024-04-27T07:39:00Z</dcterms:created>
  <dcterms:modified xsi:type="dcterms:W3CDTF">2024-04-27T07:48:00Z</dcterms:modified>
</cp:coreProperties>
</file>