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E397D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Федеральный закон № 442-ФЗ от 28 декабря 2013 г.</w:t>
      </w:r>
    </w:p>
    <w:p w14:paraId="0744ED9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«Об основах социального обслуживания граждан в Российской Федерации»</w:t>
      </w:r>
    </w:p>
    <w:p w14:paraId="7A5CB06B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b/>
          <w:bCs/>
          <w:sz w:val="28"/>
          <w:szCs w:val="28"/>
        </w:rPr>
        <w:t>Глава 1. Общие положения</w:t>
      </w:r>
    </w:p>
    <w:p w14:paraId="50E8F9E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1.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настоящего Федерального закона</w:t>
      </w:r>
    </w:p>
    <w:p w14:paraId="14C7BE4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Настоящий Федеральный закон устанавливает:</w:t>
      </w:r>
    </w:p>
    <w:p w14:paraId="4DDC705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правовые, организационные и экономические основы социального обслуживания граждан в Российской Федерации;</w:t>
      </w:r>
    </w:p>
    <w:p w14:paraId="1CCE36F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полномочия федеральных органов государственной власти и полномочия органов государственной власти субъектов Российской Федерации в сфере социального обслуживания граждан;</w:t>
      </w:r>
    </w:p>
    <w:p w14:paraId="2E202DA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права и обязанности получателей социальных услуг;</w:t>
      </w:r>
    </w:p>
    <w:p w14:paraId="23850E4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права и обязанности поставщиков социальных услуг.</w:t>
      </w:r>
    </w:p>
    <w:p w14:paraId="4282929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Действие настоящего Федерального закона распространяется на граждан Российской Федерации, на иностранных граждан и лиц без гражданства, постоянно проживающих на территории Российской Федерации, беженцев (далее — граждане, гражданин), а также на юридических лиц независимо от их организационно-правовой формы и индивидуальных предпринимателей, осуществляющих социальное обслуживание граждан.</w:t>
      </w:r>
    </w:p>
    <w:p w14:paraId="263F676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2.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Правовое регулирование социального обслуживания граждан</w:t>
      </w:r>
    </w:p>
    <w:p w14:paraId="696FAAF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Правовое регулирование социального обслуживания граждан осуществляется на основании настоящего Федерального закона, других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Федерации.</w:t>
      </w:r>
    </w:p>
    <w:p w14:paraId="7BFFCFC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3.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Основные понятия, используемые в настоящем Федеральном законе</w:t>
      </w:r>
    </w:p>
    <w:p w14:paraId="1FD2E8A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Для целей настоящего Федерального закона используются следующие основные понятия:</w:t>
      </w:r>
    </w:p>
    <w:p w14:paraId="7933FCB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социальное обслуживание граждан (далее — социальное обслуживание) — деятельность по предоставлению социальных услуг гражданам;</w:t>
      </w:r>
    </w:p>
    <w:p w14:paraId="5A74206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социальная услуга — действие или действия в сфере социального обслуживания по оказанию постоянной, периодической, разовой помощи, в том числе срочной помощи, гражданину в целях улучшения условий его жизнедеятельности и (или) расширения его возможностей самостоятельно обеспечивать свои основные жизненные потребности;</w:t>
      </w:r>
    </w:p>
    <w:p w14:paraId="340CC4F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3) получатель социальных услуг — гражданин, который признан нуждающимся в социальном обслуживании и которому предоставляются социальная услуга или социальные услуги;</w:t>
      </w:r>
    </w:p>
    <w:p w14:paraId="68EC5F7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поставщик социальных услуг — юридическое лицо независимо от его организационно-правовой формы и (или) индивидуальный предприниматель, осуществляющие социальное обслуживание;</w:t>
      </w:r>
    </w:p>
    <w:p w14:paraId="4F17331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стандарт социальной услуги — основные требования к объему, периодичности и качеству предоставления социальной услуги получателю социальной услуги, установленные по видам социальных услуг;</w:t>
      </w:r>
    </w:p>
    <w:p w14:paraId="4810EC6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профилактика обстоятельств, обусловливающих нуждаемость в социальном обслуживании, — система мер, направленных на выявление и устранение причин, послуживших основанием ухудшения условий жизнедеятельности граждан, снижения их возможностей самостоятельно обеспечивать свои основные жизненные потребности.</w:t>
      </w:r>
    </w:p>
    <w:p w14:paraId="4C49F17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4.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 Принципы социального обслуживания</w:t>
      </w:r>
    </w:p>
    <w:p w14:paraId="4BC1A8C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Социальное обслуживание основывается на соблюдении прав человека и уважении достоинства личности, носит гуманный характер и не допускает унижения чести и достоинства человека.</w:t>
      </w:r>
    </w:p>
    <w:p w14:paraId="5F75348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Социальное обслуживание осуществляется также на следующих принципах:</w:t>
      </w:r>
    </w:p>
    <w:p w14:paraId="2E6E305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равный, свободный доступ граждан к социальному обслуживанию вне зависимости от их пола, расы, возраста, национальности, языка, происхождения, места жительства, отношения к религии, убеждений и принадлежности к общественным объединениям;</w:t>
      </w:r>
    </w:p>
    <w:p w14:paraId="54420E2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адресность предоставления социальных услуг;</w:t>
      </w:r>
    </w:p>
    <w:p w14:paraId="05264BC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приближенность поставщиков социальных услуг к месту жительства получателей социальных услуг, достаточность количества поставщиков социальных услуг для обеспечения потребностей граждан в социальном обслуживании, достаточность финансовых, материально-технических, кадровых и информационных ресурсов у поставщиков социальных услуг;</w:t>
      </w:r>
    </w:p>
    <w:p w14:paraId="293702E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сохранение пребывания гражданина в привычной благоприятной среде;</w:t>
      </w:r>
    </w:p>
    <w:p w14:paraId="3E77A61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добровольность;</w:t>
      </w:r>
    </w:p>
    <w:p w14:paraId="0F2CC84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конфиденциальность.</w:t>
      </w:r>
    </w:p>
    <w:p w14:paraId="440D386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5.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 Система социального обслуживания</w:t>
      </w:r>
    </w:p>
    <w:p w14:paraId="4A394F4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Система социального обслуживания включает в себя:</w:t>
      </w:r>
    </w:p>
    <w:p w14:paraId="13A3802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1)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социального обслуживания (далее — уполномоченный федеральный орган исполнительной власти);</w:t>
      </w:r>
    </w:p>
    <w:p w14:paraId="02775F5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орган государственной власти субъекта Российской Федерации, уполномоченный на осуществление предусмотренных настоящим Федеральным законом полномочий в сфере социального обслуживания (далее — уполномоченный орган субъекта Российской Федерации);</w:t>
      </w:r>
    </w:p>
    <w:p w14:paraId="3890341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организации социального обслуживания, находящиеся в ведении федеральных органов исполнительной власти;</w:t>
      </w:r>
    </w:p>
    <w:p w14:paraId="0F2A25E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организации социального обслуживания, находящиеся в ведении субъекта Российской Федерации (далее — организации социального обслуживания субъекта Российской Федерации);</w:t>
      </w:r>
    </w:p>
    <w:p w14:paraId="5EFCE27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негосударственные (коммерческие и некоммерческие) организации социального обслуживания, в том числе социально ориентированные некоммерческие организации, предоставляющие социальные услуги;</w:t>
      </w:r>
    </w:p>
    <w:p w14:paraId="2688B70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индивидуальных предпринимателей, осуществляющих социальное обслуживание.</w:t>
      </w:r>
    </w:p>
    <w:p w14:paraId="65E1C86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6.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Конфиденциальность информации о получателе социальных услуг</w:t>
      </w:r>
    </w:p>
    <w:p w14:paraId="21D1065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Не допускается разглашение информации, отнесенной законодательством Российской Федерации к информации конфиденциального характера или служебной информации, о получателях социальных услуг лицами, которым эта информация стала известна в связи с исполнением профессиональных, служебных и (или) иных обязанностей. Разглашение информации о получателях социальных услуг влечет за собой ответственность в соответствии с законодательством Российской Федерации.</w:t>
      </w:r>
    </w:p>
    <w:p w14:paraId="6AEDB81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С согласия получателя социальных услуг или его законного представителя, данного в письменной форме, допускается передача информации о получателе социальных услуг другим лицам, в том числе должностным лицам, в интересах получателя социальных услуг или его законного представителя, включая средства массовой информации и официальный сайт поставщика социальных услуг в информационно-телекоммуникационной сети «Интернет» (далее — сеть «Интернет»).</w:t>
      </w:r>
    </w:p>
    <w:p w14:paraId="3CBBF47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Предоставление информации о получателе социальных услуг без его согласия или без согласия его законного представителя допускается:</w:t>
      </w:r>
    </w:p>
    <w:p w14:paraId="119E565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1) по запросу органов дознания и следствия, суда в связи с проведением расследования или судебным разбирательством либо по запросу органов прокуратуры в связи с осуществлением ими прокурорского надзора;</w:t>
      </w:r>
    </w:p>
    <w:p w14:paraId="0264258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по запросу иных органов, наделенных полномочиями по осуществлению государственного контроля (надзора) в сфере социального обслуживания;</w:t>
      </w:r>
    </w:p>
    <w:p w14:paraId="5700433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при обработке персональных данных в рамках межведомственного информационного взаимодействия, а также при регистрации субъекта персональных данных на едином портале государственных и муниципальных услуг и (или) региональных порталах государственных и муниципальных услуг в соответствии с законодательством об организации предоставления государственных и муниципальных услуг;</w:t>
      </w:r>
    </w:p>
    <w:p w14:paraId="401EB3E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в иных установленных законодательством Российской Федерации случаях.</w:t>
      </w:r>
    </w:p>
    <w:p w14:paraId="74E779A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b/>
          <w:bCs/>
          <w:sz w:val="28"/>
          <w:szCs w:val="28"/>
        </w:rPr>
        <w:t>Глава 2. Полномочия федеральных органов государственной власти и органов государственной власти субъектов Российской Федерации в сфере социального обслуживания</w:t>
      </w:r>
    </w:p>
    <w:p w14:paraId="6F320CD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7.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Полномочия федеральных органов государственной власти в сфере социального обслуживания</w:t>
      </w:r>
    </w:p>
    <w:p w14:paraId="6E23C84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К полномочиям федеральных органов государственной власти в сфере социального обслуживания относятся:</w:t>
      </w:r>
    </w:p>
    <w:p w14:paraId="6DC852B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установление основ государственной политики и основ правового регулирования в сфере социального обслуживания;</w:t>
      </w:r>
    </w:p>
    <w:p w14:paraId="391941F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утверждение методических рекомендаций по расчету подушевых нормативов финансирования социальных услуг;</w:t>
      </w:r>
    </w:p>
    <w:p w14:paraId="19048FB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утверждение примерного перечня социальных услуг по видам социальных услуг;</w:t>
      </w:r>
    </w:p>
    <w:p w14:paraId="5F09A03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утверждение порядка размещения и обновления информации о поставщике социальных услуг, включая требования к содержанию и форме предоставления указанной информации, на официальном сайте поставщика социальных услуг в сети «Интернет»;</w:t>
      </w:r>
    </w:p>
    <w:p w14:paraId="0F5538A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управление федеральной собственностью, используемой в сфере социального обслуживания;</w:t>
      </w:r>
    </w:p>
    <w:p w14:paraId="536C09A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ведение единой федеральной системы статистического учета и отчетности в сфере социального обслуживания;</w:t>
      </w:r>
    </w:p>
    <w:p w14:paraId="72BA5BF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7) федеральный государственный контроль (надзор) в сфере социального обслуживания;</w:t>
      </w:r>
    </w:p>
    <w:p w14:paraId="726659C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8) международное сотрудничество Российской Федерации и заключение международных договоров Российской Федерации в сфере социального обслуживания;</w:t>
      </w:r>
    </w:p>
    <w:p w14:paraId="5B8F4C0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9) иные относящиеся к сфере социального обслуживания и установленные федеральными законами полномочия.</w:t>
      </w:r>
    </w:p>
    <w:p w14:paraId="2365C5C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К полномочиям уполномоченного федерального органа исполнительной власти относятся:</w:t>
      </w:r>
    </w:p>
    <w:p w14:paraId="12610D1B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выработка и реализация государственной политики в сфере социального обслуживания, а также выработка мер по совершенствованию социального обслуживания;</w:t>
      </w:r>
    </w:p>
    <w:p w14:paraId="304085E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координация деятельности в сфере социального обслуживания, осуществляемой федеральными органами исполнительной власти, исполнительными органами государственной власти субъектов Российской Федерации, общероссийскими общественными организациями и иными осуществляющими деятельность в сфере социального обслуживания организациями;</w:t>
      </w:r>
    </w:p>
    <w:p w14:paraId="365E82A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методическое обеспечение социального обслуживания, в том числе в части, касающейся профилактики обстоятельств, обусловливающих нуждаемость в социальном обслуживании;</w:t>
      </w:r>
    </w:p>
    <w:p w14:paraId="62C72B4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утверждение примерной номенклатуры организаций социального обслуживания;</w:t>
      </w:r>
    </w:p>
    <w:p w14:paraId="0DD4A1E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утверждение методических рекомендаций по расчету потребностей субъектов Российской Федерации в развитии сети организаций социального обслуживания;</w:t>
      </w:r>
    </w:p>
    <w:p w14:paraId="3154FE7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утверждение правил организации деятельности организаций социального обслуживания, их структурных подразделений, которые включают в себя рекомендуемые нормативы штатной численности, перечень необходимого оборудования для оснащения организаций социального обслуживания, их структурных подразделений;</w:t>
      </w:r>
    </w:p>
    <w:p w14:paraId="24B27D9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7) утверждение рекомендуемых норм питания и нормативов обеспечения мягким инвентарем получателей социальных услуг по формам социального обслуживания;</w:t>
      </w:r>
    </w:p>
    <w:p w14:paraId="6E87B37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8) утверждение примерного порядка предоставления социальных услуг;</w:t>
      </w:r>
    </w:p>
    <w:p w14:paraId="66FD826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9) утверждение порядка осуществления мониторинга социального обслуживания в субъектах Российской Федерации, а также форм документов, необходимых для осуществления такого мониторинга;</w:t>
      </w:r>
    </w:p>
    <w:p w14:paraId="268061B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10) утверждение рекомендаций по формированию и ведению реестра поставщиков социальных услуг и регистра получателей социальных услуг;</w:t>
      </w:r>
    </w:p>
    <w:p w14:paraId="2630869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11) утверждение рекомендаций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услуг, а также при содействии в предоставлении медицинской, психологической, педагогической, юридической, социальной помощи, не относящейся к социальным услугам (социальном сопровождении) (далее также — социальное сопровождение);</w:t>
      </w:r>
    </w:p>
    <w:p w14:paraId="2EA806A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12) утверждение рекомендаций по определению индивидуальной потребности в социальных услугах получателей социальных услуг;</w:t>
      </w:r>
    </w:p>
    <w:p w14:paraId="7F15010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13) утверждение формы заявления о предоставлении социальных услуг, примерной формы договора о предоставлении социальных услуг, а также формы индивидуальной программы предоставления социальных услуг (далее — индивидуальная программа);</w:t>
      </w:r>
    </w:p>
    <w:p w14:paraId="63D6204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14) утверждение порядка направления граждан в стационарные организации социального обслуживания со специальным социальным обслуживанием;</w:t>
      </w:r>
    </w:p>
    <w:p w14:paraId="28A0DB1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15) утверждение примерного положения о попечительском совете организации социального обслуживания;</w:t>
      </w:r>
    </w:p>
    <w:p w14:paraId="3E02145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16) утверждение порядка предоставления социальных услуг, а также порядка утверждения перечня социальных услуг по видам социальных услуг организациями социального обслуживания, находящимися в ведении федерального органа исполнительной власти;</w:t>
      </w:r>
    </w:p>
    <w:p w14:paraId="70D41C2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17) иные предусмотренные нормативными правовыми актами Российской Федерации полномочия.</w:t>
      </w:r>
    </w:p>
    <w:p w14:paraId="14492BB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8.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Полномочия органов государственной власти субъектов Российской Федерации в сфере социального обслуживания</w:t>
      </w:r>
    </w:p>
    <w:p w14:paraId="561E9E4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К полномочиям органов государственной власти субъектов Российской Федерации в сфере социального обслуживания относятся:</w:t>
      </w:r>
    </w:p>
    <w:p w14:paraId="6FAB470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правовое регулирование и организация социального обслуживания в субъектах Российской Федерации в пределах полномочий, установленных настоящим Федеральным законом;</w:t>
      </w:r>
    </w:p>
    <w:p w14:paraId="18D203E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определение уполномоченного органа субъекта Российской Федерации, в том числе на признание граждан нуждающимися в социальном обслуживании, а также на составление индивидуальной программы;</w:t>
      </w:r>
    </w:p>
    <w:p w14:paraId="4BECC60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3) координация деятельности поставщиков социальных услуг, общественных организаций и иных организаций, осуществляющих деятельность в сфере социального обслуживания, в субъекте Российской Федерации;</w:t>
      </w:r>
    </w:p>
    <w:p w14:paraId="5576DAB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утверждение регламента межведомственного взаимодействия органов государственной власти субъекта Российской Федерации в связи с реализацией полномочий субъекта Российской Федерации в сфере социального обслуживания;</w:t>
      </w:r>
    </w:p>
    <w:p w14:paraId="4BB1208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утверждение нормативов штатной численности организаций социального обслуживания субъекта Российской Федерации, нормативов обеспечения мягким инвентарем и площадью жилых помещений при предоставлении социальных услуг указанными организациями;</w:t>
      </w:r>
    </w:p>
    <w:p w14:paraId="6538CB0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утверждение норм питания в организациях социального обслуживания субъекта Российской Федерации;</w:t>
      </w:r>
    </w:p>
    <w:p w14:paraId="4ED1C76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7) формирование и ведение реестра поставщиков социальных услуг и регистра получателей социальных услуг;</w:t>
      </w:r>
    </w:p>
    <w:p w14:paraId="60DB778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8) разработка, финансовое обеспечение и реализация региональных программ социального обслуживания;</w:t>
      </w:r>
    </w:p>
    <w:p w14:paraId="5E868B2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9) утверждение законом субъекта Российской Федерации перечня социальных услуг, предоставляемых поставщиками социальных услуг, с учетом примерного перечня социальных услуг по видам социальных услуг, утверждаемого в соответствии с пунктом 3 части 1 статьи 7 настоящего Федерального закона;</w:t>
      </w:r>
    </w:p>
    <w:p w14:paraId="6A96429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10) утверждение порядка предоставления социальных услуг поставщиками социальных услуг;</w:t>
      </w:r>
    </w:p>
    <w:p w14:paraId="2184B33B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11) установление порядка утверждения тарифов на социальные услуги на основании подушевых нормативов финансирования социальных услуг;</w:t>
      </w:r>
    </w:p>
    <w:p w14:paraId="7ADCB04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12) утверждение порядка организации осуществления регионального государственного контроля (надзора) в сфере социального обслуживания с указанием органа субъекта Российской Федерации, уполномоченного на осуществление такого контроля;</w:t>
      </w:r>
    </w:p>
    <w:p w14:paraId="7F6294F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13) установление предельной величины среднедушевого дохода для предоставления социальных услуг бесплатно;</w:t>
      </w:r>
    </w:p>
    <w:p w14:paraId="03F8A79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14) утверждение размера платы за предоставление социальных услуг и порядка ее взимания;</w:t>
      </w:r>
    </w:p>
    <w:p w14:paraId="7542DF3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 xml:space="preserve">15) обеспечение бесплатного доступа к информации о поставщиках социальных услуг, предоставляемых ими социальных услугах, видах </w:t>
      </w:r>
      <w:r w:rsidRPr="00A30B8F">
        <w:rPr>
          <w:rFonts w:ascii="Times New Roman" w:hAnsi="Times New Roman" w:cs="Times New Roman"/>
          <w:sz w:val="28"/>
          <w:szCs w:val="28"/>
        </w:rPr>
        <w:lastRenderedPageBreak/>
        <w:t>социальных услуг, сроках, порядке и об условиях их предоставления, о тарифах на эти услуги, в том числе через средства массовой информации, включая размещение информации на официальных сайтах в сети «Интернет»;</w:t>
      </w:r>
    </w:p>
    <w:p w14:paraId="217A2F2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16) установление мер социальной поддержки и стимулирования работников организаций социального обслуживания субъекта Российской Федерации;</w:t>
      </w:r>
    </w:p>
    <w:p w14:paraId="676EB91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17) организация профессионального обучения, профессионального образования и дополнительного профессионального образования работников поставщиков социальных услуг;</w:t>
      </w:r>
    </w:p>
    <w:p w14:paraId="1DBE7DD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18) ведение учета и отчетности в сфере социального обслуживания в субъекте Российской Федерации;</w:t>
      </w:r>
    </w:p>
    <w:p w14:paraId="2FEF8C6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19) установление порядка реализации программ в сфере социального обслуживания, в том числе инвестиционных программ;</w:t>
      </w:r>
    </w:p>
    <w:p w14:paraId="13EB4F8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20) организация поддержки социально ориентированных некоммерческих организаций, благотворителей и добровольцев,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Федерации;</w:t>
      </w:r>
    </w:p>
    <w:p w14:paraId="455783C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21) разработка и реализация мероприятий по формированию и развитию рынка социальных услуг, в том числе по развитию негосударственных организаций социального обслуживания;</w:t>
      </w:r>
    </w:p>
    <w:p w14:paraId="4968366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22) разработка и апробация методик и технологий в сфере социального обслуживания;</w:t>
      </w:r>
    </w:p>
    <w:p w14:paraId="3DFCBD1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23) утверждение порядка межведомственного взаимодействия органов государственной власти субъектов Российской Федерации при предоставлении социальных услуг и социального сопровождения;</w:t>
      </w:r>
    </w:p>
    <w:p w14:paraId="23EF6F8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24) утверждение номенклатуры организаций социального обслуживания в субъекте Российской Федерации;</w:t>
      </w:r>
    </w:p>
    <w:p w14:paraId="33975DA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25) иные полномочия, предусмотренные настоящим Федеральным законом и другими федеральными законами.</w:t>
      </w:r>
    </w:p>
    <w:p w14:paraId="50F0729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b/>
          <w:bCs/>
          <w:sz w:val="28"/>
          <w:szCs w:val="28"/>
        </w:rPr>
        <w:t>Глава 3. Права и обязанности получателей социальных услуг</w:t>
      </w:r>
    </w:p>
    <w:p w14:paraId="3368B0B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9.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Права получателей социальных услуг</w:t>
      </w:r>
    </w:p>
    <w:p w14:paraId="524F6C1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Получатели социальных услуг имеют право на:</w:t>
      </w:r>
    </w:p>
    <w:p w14:paraId="4BF2768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уважительное и гуманное отношение;</w:t>
      </w:r>
    </w:p>
    <w:p w14:paraId="2FB9565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2) получение бесплатно в доступной форме информации о своих правах и обязанностях, видах социальных услуг, сроках, порядке и об условиях их предоставления, о тарифах на эти услуги и об их стоимости для получателя социальных услуг, о возможности получения этих услуг бесплатно, а также о поставщиках социальных услуг;</w:t>
      </w:r>
    </w:p>
    <w:p w14:paraId="7432C7E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выбор поставщика или поставщиков социальных услуг;</w:t>
      </w:r>
    </w:p>
    <w:p w14:paraId="5B2D04B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отказ от предоставления социальных услуг;</w:t>
      </w:r>
    </w:p>
    <w:p w14:paraId="691B126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защиту своих прав и законных интересов в соответствии с законодательством Российской Федерации;</w:t>
      </w:r>
    </w:p>
    <w:p w14:paraId="4E9F156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участие в составлении индивидуальных программ;</w:t>
      </w:r>
    </w:p>
    <w:p w14:paraId="4803D0A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7)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14:paraId="55695DA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8)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14:paraId="463AC39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9) социальное сопровождение в соответствии со статьей 22 настоящего Федерального закона.</w:t>
      </w:r>
    </w:p>
    <w:p w14:paraId="576E04E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10.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Обязанности получателей социальных услуг</w:t>
      </w:r>
    </w:p>
    <w:p w14:paraId="32BE8FE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Получатели социальных услуг обязаны:</w:t>
      </w:r>
    </w:p>
    <w:p w14:paraId="53A321B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предоставлять в соответствии с нормативными правовыми актами субъекта Российской Федерации сведения и документы, необходимые для предоставления социальных услуг;</w:t>
      </w:r>
    </w:p>
    <w:p w14:paraId="3450C43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своевременно информировать поставщиков социальных услуг об изменении обстоятельств, обусловливающих потребность в предоставлении социальных услуг;</w:t>
      </w:r>
    </w:p>
    <w:p w14:paraId="19854DC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соблюдать условия договора о предоставлении социальных услуг, заключенного с поставщиком социальных услуг, в том числе своевременно и в полном объеме оплачивать стоимость предоставленных социальных услуг при их предоставлении за плату или частичную плату.</w:t>
      </w:r>
    </w:p>
    <w:p w14:paraId="2A066BB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b/>
          <w:bCs/>
          <w:sz w:val="28"/>
          <w:szCs w:val="28"/>
        </w:rPr>
        <w:t>Глава 4. Права, обязанности и информационная открытость поставщиков социальных услуг</w:t>
      </w:r>
    </w:p>
    <w:p w14:paraId="535E444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11.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Права поставщиков социальных услуг</w:t>
      </w:r>
    </w:p>
    <w:p w14:paraId="626F70D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Поставщики социальных услуг имеют право:</w:t>
      </w:r>
    </w:p>
    <w:p w14:paraId="68483E9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1) запрашивать соответствующие органы государственной власти, а также органы местного самоуправления и получать от указанных органов информацию, необходимую для организации социального обслуживания;</w:t>
      </w:r>
    </w:p>
    <w:p w14:paraId="3696354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отказать в предоставлении социальной услуги получателю социальных услуг в случае нарушения им условий договора о предоставлении социальных услуг, заключенного с получателем социальных услуг или его законным представителем, а также в случае, предусмотренном частью 3 статьи 18 настоящего Федерального закона;</w:t>
      </w:r>
    </w:p>
    <w:p w14:paraId="3B87638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быть включенными в реестр поставщиков социальных услуг субъекта Российской Федерации;</w:t>
      </w:r>
    </w:p>
    <w:p w14:paraId="5402E1E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получать в течение двух рабочих дней информацию о включении их в перечень рекомендуемых поставщиков социальных услуг.</w:t>
      </w:r>
    </w:p>
    <w:p w14:paraId="0DA03D6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Поставщики социальных услуг вправе предоставлять гражданам по их желанию, выраженному в письменной или электронной форме, дополнительные социальные услуги за плату.</w:t>
      </w:r>
    </w:p>
    <w:p w14:paraId="5761130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12.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 Обязанности поставщиков социальных услуг</w:t>
      </w:r>
    </w:p>
    <w:p w14:paraId="4224CA1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Поставщики социальных услуг обязаны:</w:t>
      </w:r>
    </w:p>
    <w:p w14:paraId="186AA60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осуществлять свою деятельность в соответствии с настоящим Федеральным законом, другими федеральными законами, законами и иными нормативными правовыми актами субъекта Российской Федерации;</w:t>
      </w:r>
    </w:p>
    <w:p w14:paraId="4E715A0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предоставлять социальные услуги получателям социальных услуг в соответствии с индивидуальными программами и условиями договоров, заключенных с получателями социальных услуг или их законными представителями, на основании требований настоящего Федерального закона;</w:t>
      </w:r>
    </w:p>
    <w:p w14:paraId="6D978A7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предоставлять срочные социальные услуги в соответствии со статьей 21 настоящего Федерального закона;</w:t>
      </w:r>
    </w:p>
    <w:p w14:paraId="69A7115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предоставлять бесплатно в доступной форме получателям социальных услуг или их законным представителям информацию об их правах и обязанностях, о видах социальных услуг, сроках, порядке и об условиях их предоставления, о тарифах на эти услуги и об их стоимости для получателя социальных услуг либо о возможности получать их бесплатно;</w:t>
      </w:r>
    </w:p>
    <w:p w14:paraId="49509C2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34837FC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предоставлять уполномоченному органу субъекта Российской Федерации информацию для формирования регистра получателей социальных услуг;</w:t>
      </w:r>
    </w:p>
    <w:p w14:paraId="33CAAA1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7) осуществлять социальное сопровождение в соответствии со статьей 22 настоящего Федерального закона;</w:t>
      </w:r>
    </w:p>
    <w:p w14:paraId="00EB632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8) обеспечивать получателям социальных услуг содействие в прохождении медико-социальной экспертизы, проводимой в установленном законодательством Российской Федерации порядке федеральными учреждениями медико-социальной экспертизы;</w:t>
      </w:r>
    </w:p>
    <w:p w14:paraId="6146ED1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9) предоставлять получателям социальных услуг возможность пользоваться услугами связи, в том числе сети «Интернет» и услугами почтовой связи, при получении услуг в организациях социального обслуживания;</w:t>
      </w:r>
    </w:p>
    <w:p w14:paraId="790247B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10) выделять супругам, проживающим в организации социального обслуживания, изолированное жилое помещение для совместного проживания;</w:t>
      </w:r>
    </w:p>
    <w:p w14:paraId="67875F1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11) обеспечивать получателям социальных услуг возможность свободного посещения их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14:paraId="4F59287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12) обеспечивать сохранность личных вещей и ценностей получателей социальных услуг;</w:t>
      </w:r>
    </w:p>
    <w:p w14:paraId="2A722EE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13) исполнять иные обязанности, связанные с реализацией прав получателей социальных услуг на социальное обслуживание.</w:t>
      </w:r>
    </w:p>
    <w:p w14:paraId="797E2D4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Поставщики социальных услуг при оказании социальных услуг не вправе:</w:t>
      </w:r>
    </w:p>
    <w:p w14:paraId="789CFDE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ограничивать права, свободы и законные интересы получателей социальных услуг, в том числе при использовании лекарственных препаратов для медицинского применения;</w:t>
      </w:r>
    </w:p>
    <w:p w14:paraId="39C638D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применять физическое или психологическое насилие в отношении получателей социальных услуг, допускать их оскорбление, грубое обращение с ними;</w:t>
      </w:r>
    </w:p>
    <w:p w14:paraId="047FCF4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помещать детей-инвалидов, не страдающих психическими расстройствами, в стационарные организации социального обслуживания, предназначенные для детей-инвалидов, страдающих психическими расстройствами, и наоборот.</w:t>
      </w:r>
    </w:p>
    <w:p w14:paraId="363E8BB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13.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Информационная открытость поставщиков социальных услуг</w:t>
      </w:r>
    </w:p>
    <w:p w14:paraId="1883A21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 xml:space="preserve">1. Поставщики социальных услуг формируют общедоступные информационные ресурсы, содержащие информацию о деятельности этих поставщиков, и обеспечивают доступ к данным ресурсам посредством </w:t>
      </w:r>
      <w:r w:rsidRPr="00A30B8F">
        <w:rPr>
          <w:rFonts w:ascii="Times New Roman" w:hAnsi="Times New Roman" w:cs="Times New Roman"/>
          <w:sz w:val="28"/>
          <w:szCs w:val="28"/>
        </w:rPr>
        <w:lastRenderedPageBreak/>
        <w:t>размещения их на информационных стендах в помещениях поставщиков социальных услуг, в средствах массовой информации, в сети «Интернет», в том числе на официальном сайте организации социального обслуживания.</w:t>
      </w:r>
    </w:p>
    <w:p w14:paraId="0CECEF7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Поставщики социальных услуг обеспечивают открытость и доступность информации:</w:t>
      </w:r>
    </w:p>
    <w:p w14:paraId="78AB962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о дате государственной регистрации, об учредителе (учредителях), о месте нахождения, филиалах (при их наличии), режиме, графике работы, контактных телефонах и об адресах электронной почты;</w:t>
      </w:r>
    </w:p>
    <w:p w14:paraId="69AC1B8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о структуре и об органах управления организации социального обслуживания;</w:t>
      </w:r>
    </w:p>
    <w:p w14:paraId="0AA9D1D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о форме социального обслуживания, видах социальных услуг, порядке и об условиях их предоставления, о тарифах на социальные услуги;</w:t>
      </w:r>
    </w:p>
    <w:p w14:paraId="2FE48C0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(или) юридических лиц;</w:t>
      </w:r>
    </w:p>
    <w:p w14:paraId="6DDD081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о руководителе, его заместителях, руководителях филиалов (при их наличии), о персональном составе работников (с указанием с их согласия уровня образования, квалификации и опыта работы);</w:t>
      </w:r>
    </w:p>
    <w:p w14:paraId="538B430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о материально-техническом обеспечении предоставления социальных услуг (наличие оборудованных помещений для предоставления социальных услуг, в том числе библиотек, объектов спорта, наличие средств обучения и воспитания, условия питания и обеспечение охраны здоровья получателей социальных услуг, доступ к информационным системам в сфере социального обслуживания и сети «Интернет»);</w:t>
      </w:r>
    </w:p>
    <w:p w14:paraId="2096342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7) 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а также оплачиваемых в соответствии с договорами за счет средств физических лиц и (или) юридических лиц;</w:t>
      </w:r>
    </w:p>
    <w:p w14:paraId="3D5AF41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8) 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(или) юридических лиц;</w:t>
      </w:r>
    </w:p>
    <w:p w14:paraId="6552D3D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9) о наличии лицензий на осуществление деятельности, подлежащей лицензированию в соответствии с законодательством Российской Федерации;</w:t>
      </w:r>
    </w:p>
    <w:p w14:paraId="3596F0B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10) о финансово-хозяйственной деятельности;</w:t>
      </w:r>
    </w:p>
    <w:p w14:paraId="7A9DB37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11) о правилах внутреннего распорядка для получателей социальных услуг, правилах внутреннего трудового распорядка, коллективном договоре;</w:t>
      </w:r>
    </w:p>
    <w:p w14:paraId="0EFA8FE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12) 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предписаний;</w:t>
      </w:r>
    </w:p>
    <w:p w14:paraId="3D70843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13) об иной информации, которая размещается, опубликовывается по решению поставщика социальных услуг и (или) размещение, опубликование которой являются обязательными в соответствии с законодательством Российской Федерации.</w:t>
      </w:r>
    </w:p>
    <w:p w14:paraId="208C006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Информация и документы, указанные в части 2 настоящей статьи, подлежат размещению на официальном сайте поставщика социальных услуг в сети «Интернет» и обновлению в течение десяти рабочих дней со дня их создания, получения или внесения в них соответствующих изменений. Порядок размещения на официальном сайте поставщика социальных услуг в сети «Интернет» и обновления информации об этом поставщике (в том числе содержание указанной информации и форма ее предоставления) утверждается уполномоченным федеральным органом исполнительной власти.</w:t>
      </w:r>
    </w:p>
    <w:p w14:paraId="35F8368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b/>
          <w:bCs/>
          <w:sz w:val="28"/>
          <w:szCs w:val="28"/>
        </w:rPr>
        <w:t>Глава 5. Предоставление социального обслуживания</w:t>
      </w:r>
    </w:p>
    <w:p w14:paraId="0E509AF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14.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Обращение о предоставлении социального обслуживания</w:t>
      </w:r>
    </w:p>
    <w:p w14:paraId="4556630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законного представителя о предоставлении социального обслуживания либо обращение в его интересах иных граждан, обращение государственных органов, органов местного самоуправления, общественных объединений непосредственно в уполномоченный орган субъекта Российской Федерации либо переданные заявление или обращение в рамках межведомственного взаимодействия.</w:t>
      </w:r>
    </w:p>
    <w:p w14:paraId="1E21E73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15.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Признание гражданина нуждающимся в социальном обслуживании</w:t>
      </w:r>
    </w:p>
    <w:p w14:paraId="15AF595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Гражданин признается нуждающимся в социальном обслуживании в случае, если существуют следующие обстоятельства, которые ухудшают или могут ухудшить условия его жизнедеятельности:</w:t>
      </w:r>
    </w:p>
    <w:p w14:paraId="0302E88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14:paraId="219E291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2) 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14:paraId="4B9AAF0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наличие ребенка или детей (в том числе находящихся под опекой, попечительством), испытывающих трудности в социальной адаптации;</w:t>
      </w:r>
    </w:p>
    <w:p w14:paraId="083A347B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14:paraId="3BFC135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14:paraId="507F0DC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14:paraId="354174D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7) отсутствие работы и средств к существованию;</w:t>
      </w:r>
    </w:p>
    <w:p w14:paraId="2B2B861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8) наличие иных обстоятельств, которые нормативными правовыми актами субъекта Российской Федерации признаны ухудшающими или способными ухудшить условия жизнедеятельности граждан.</w:t>
      </w:r>
    </w:p>
    <w:p w14:paraId="3FC3E61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Уполномоченный орган субъекта Российской Федерации принимает решение о признании гражданина нуждающимся в социальном обслуживании либо об отказе в социальном обслуживании в течение пяти рабочих дней с даты подачи заявления. О принятом решении заявитель информируется в письменной или электронной форме. Решение об оказании срочных социальных услуг принимается немедленно.</w:t>
      </w:r>
    </w:p>
    <w:p w14:paraId="595FC47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Решение об отказе в социальном обслуживании может быть обжаловано в судебном порядке.</w:t>
      </w:r>
    </w:p>
    <w:p w14:paraId="4A020D6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16.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Индивидуальная программа</w:t>
      </w:r>
    </w:p>
    <w:p w14:paraId="4BCA383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Индивидуальная программа является документом, в котором указаны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также мероприятия по социальному сопровождению, осуществляемые в соответствии со статьей 22 настоящего Федерального закона.</w:t>
      </w:r>
    </w:p>
    <w:p w14:paraId="27DC38A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 xml:space="preserve">2. Индивидуальная программа составляется исходя из потребности гражданина в социальных услугах, пересматривается в зависимости от изменения этой потребности, но не реже чем раз в три года. Пересмотр </w:t>
      </w:r>
      <w:r w:rsidRPr="00A30B8F">
        <w:rPr>
          <w:rFonts w:ascii="Times New Roman" w:hAnsi="Times New Roman" w:cs="Times New Roman"/>
          <w:sz w:val="28"/>
          <w:szCs w:val="28"/>
        </w:rPr>
        <w:lastRenderedPageBreak/>
        <w:t>индивидуальной программы осуществляется с учетом результатов реализованной индивидуальной программы.</w:t>
      </w:r>
    </w:p>
    <w:p w14:paraId="4675425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Индивидуальная программа для гражданина или его законного представителя имеет рекомендательный характер, для поставщика социальных услуг — обязательный характер.</w:t>
      </w:r>
    </w:p>
    <w:p w14:paraId="1B7FEDB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4. Индивидуальная программа составляется в двух экземплярах. Экземпляр индивидуальной программы, подписанный уполномоченным органом субъекта Российской Федерации, передается гражданину или его законному представителю в срок не более чем десять рабочих дней со дня подачи заявления гражданина о предоставлении социального обслуживания. Второй экземпляр индивидуальной программы остается в уполномоченном органе субъекта Российской Федерации.</w:t>
      </w:r>
    </w:p>
    <w:p w14:paraId="15D01A1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5. В случае изменения места жительства получателя социальных услуг индивидуальная программа, составленная по прежнему месту жительства, сохраняет свое действие в объеме перечня социальных услуг, установленного в субъекте Российской Федерации по новому месту жительства, до составления индивидуальной программы по новому месту жительства в сроки и в порядке, которые установлены настоящей статьей.</w:t>
      </w:r>
    </w:p>
    <w:p w14:paraId="6B86BC0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17.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Договор о предоставлении социальных услуг</w:t>
      </w:r>
    </w:p>
    <w:p w14:paraId="2AE91FA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Социальные услуги предоставляются гражданину на основании договора о предоставлении социальных услуг, заключаемого между поставщиком социальных услуг и гражданином или его законным представителем, в течение суток с даты представления индивидуальной программы поставщику социальных услуг.</w:t>
      </w:r>
    </w:p>
    <w:p w14:paraId="4C7131D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Существенными условиями договора о предоставлении социальных услуг являются положения, определенные индивидуальной программой, а также стоимость социальных услуг в случае, если они предоставляются за плату или частичную плату.</w:t>
      </w:r>
    </w:p>
    <w:p w14:paraId="2D92314B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Отношения, связанные с исполнением договора о предоставлении социальных услуг, регулируются в соответствии с законодательством Российской Федерации.</w:t>
      </w:r>
    </w:p>
    <w:p w14:paraId="5C79CD7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18.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Отказ от социального обслуживания, социальной услуги</w:t>
      </w:r>
    </w:p>
    <w:p w14:paraId="47CBD8B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Гражданин или его законный представитель имеет право отказаться от социального обслуживания, социальной услуги. Отказ оформляется в письменной форме и вносится в индивидуальную программу.</w:t>
      </w:r>
    </w:p>
    <w:p w14:paraId="7245F52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 xml:space="preserve">2. Отказ получателя социальных услуг или его законного представителя от социального обслуживания, социальной услуги освобождает </w:t>
      </w:r>
      <w:r w:rsidRPr="00A30B8F">
        <w:rPr>
          <w:rFonts w:ascii="Times New Roman" w:hAnsi="Times New Roman" w:cs="Times New Roman"/>
          <w:sz w:val="28"/>
          <w:szCs w:val="28"/>
        </w:rPr>
        <w:lastRenderedPageBreak/>
        <w:t>уполномоченный орган субъекта Российской Федерации и поставщиков социальных услуг от ответственности за предоставление социального обслуживания, социальной услуги.</w:t>
      </w:r>
    </w:p>
    <w:p w14:paraId="00DB42C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Гражданину или получателю социальных услуг может быть отказано, в том числе временно, в предоставлении социальных услуг в стационарной форме в связи с наличием медицинских противопоказаний,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 Такой отказ возможен только при наличии соответствующего заключения уполномоченной медицинской организации.</w:t>
      </w:r>
    </w:p>
    <w:p w14:paraId="769E4D5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b/>
          <w:bCs/>
          <w:sz w:val="28"/>
          <w:szCs w:val="28"/>
        </w:rPr>
        <w:t>Глава 6. Формы социального обслуживания, виды социальных услуг</w:t>
      </w:r>
    </w:p>
    <w:p w14:paraId="320B175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19.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Формы социального обслуживания</w:t>
      </w:r>
    </w:p>
    <w:p w14:paraId="6E8C5F1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Социальные услуги предоставляются их получателям в форме социального обслуживания на дому, или в полустационарной форме, или в стационарной форме.</w:t>
      </w:r>
    </w:p>
    <w:p w14:paraId="1A27FAE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Социальные услуги в полустационарной форме предоставляются их получателям организацией социального обслуживания в определенное время суток.</w:t>
      </w:r>
    </w:p>
    <w:p w14:paraId="0AD2115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Социальные услуги в стационарной форме предоставляются их получателям при постоянном, временном (на срок, определенный индивидуальной программой) или пятидневном (в неделю) круглосуточном проживании в организации социального обслуживания. Получатели социальных услуг в стационарной форме обеспечиваются жилыми помещениями, а также помещениями для предоставления видов социальных услуг, предусмотренных пунктами 1 — 7 статьи 20 настоящего Федерального закона.</w:t>
      </w:r>
    </w:p>
    <w:p w14:paraId="37F110A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4. При предоставлении социальных услуг в полустационарной форме или в стационарной форме должны быть обеспечены:</w:t>
      </w:r>
    </w:p>
    <w:p w14:paraId="36179CE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возможность сопровождения получателя социальных услуг при передвижении по территории организации социального обслуживания, а также при пользовании услугами, предоставляемыми такой организацией;</w:t>
      </w:r>
    </w:p>
    <w:p w14:paraId="42EBD88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возможность для самостоятельного передвижения по территории организации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информации;</w:t>
      </w:r>
    </w:p>
    <w:p w14:paraId="6CDFC31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3) дублирование текстовых сообщений голосовыми сообщениями, оснащение организации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такой организации, а также допуск тифлосурдопереводчика, допуск собак-проводников;</w:t>
      </w:r>
    </w:p>
    <w:p w14:paraId="5F4BF45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(сурдоперевода), допуск сурдопереводчика;</w:t>
      </w:r>
    </w:p>
    <w:p w14:paraId="7FEA77D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оказание иных видов посторонней помощи.</w:t>
      </w:r>
    </w:p>
    <w:p w14:paraId="6103533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5. Граждане из числа лиц, освобождаемых из мест лишения свободы,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самообслуживанию, при отсутствии медицинских противопоказаний и по их личному заявлению принимаются на социальное обслуживание в стационарные организации социального обслуживания со специальным социальным обслуживанием в порядке, установленном нормативными правовыми актами субъектов Российской Федерации.</w:t>
      </w:r>
    </w:p>
    <w:p w14:paraId="579C00C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6. Вопросы приема в стационарные организации социального обслуживания и выписки из таких организаций лиц, страдающих психическими расстройствами, регулируются законодательством Российской Федерации о психиатрической помощи.</w:t>
      </w:r>
    </w:p>
    <w:p w14:paraId="16D6BB0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20.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Виды социальных услуг</w:t>
      </w:r>
    </w:p>
    <w:p w14:paraId="46D26C4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Получателям социальных услуг с учетом их индивидуальных потребностей предоставляются следующие виды социальных услуг:</w:t>
      </w:r>
    </w:p>
    <w:p w14:paraId="11911DD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социально-бытовые, направленные на поддержание жизнедеятельности получателей социальных услуг в быту;</w:t>
      </w:r>
    </w:p>
    <w:p w14:paraId="0731809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социально-медицинские, направленные на поддержание и сохранение здоровья получателей социальных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здоровья;</w:t>
      </w:r>
    </w:p>
    <w:p w14:paraId="111FEEE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социально-психологические,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с использованием телефона доверия;</w:t>
      </w:r>
    </w:p>
    <w:p w14:paraId="111C4AD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4) социально-педагогические, направленные на профилактику отклонений в поведении и развитии личности получателей социальных услуг, формирование у них позитивных интересов (в том числе в сфере досуга), организацию их досуга, оказание помощи семье в воспитании детей;</w:t>
      </w:r>
    </w:p>
    <w:p w14:paraId="0570D64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социально-трудовые, направленные на оказание помощи в трудоустройстве и в решении других проблем, связанных с трудовой адаптацией;</w:t>
      </w:r>
    </w:p>
    <w:p w14:paraId="54DA35E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социально-правовые, направленные на оказание помощи в получении юридических услуг, в том числе бесплатно, в защите прав и законных интересов получателей социальных услуг;</w:t>
      </w:r>
    </w:p>
    <w:p w14:paraId="5252579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7) услуги в целях повышения коммуникативного потенциала получателей социальных услуг, имеющих ограничения жизнедеятельности, в том числе детей-инвалидов;</w:t>
      </w:r>
    </w:p>
    <w:p w14:paraId="3BF683E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8) срочные социальные услуги.</w:t>
      </w:r>
    </w:p>
    <w:p w14:paraId="7B2E5B0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21.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Срочные социальные услуги</w:t>
      </w:r>
    </w:p>
    <w:p w14:paraId="3C66106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Срочные социальные услуги включают в себя:</w:t>
      </w:r>
    </w:p>
    <w:p w14:paraId="32900D9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обеспечение бесплатным горячим питанием или наборами продуктов;</w:t>
      </w:r>
    </w:p>
    <w:p w14:paraId="5B655ED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обеспечение одеждой, обувью и другими предметами первой необходимости;</w:t>
      </w:r>
    </w:p>
    <w:p w14:paraId="5AF394C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содействие в получении временного жилого помещения;</w:t>
      </w:r>
    </w:p>
    <w:p w14:paraId="4D9E6A4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содействие в получении юридической помощи в целях защиты прав и законных интересов получателей социальных услуг;</w:t>
      </w:r>
    </w:p>
    <w:p w14:paraId="515F3E0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содействие в получении экстренной психологической помощи с привлечением к этой работе психологов и священнослужителей;</w:t>
      </w:r>
    </w:p>
    <w:p w14:paraId="4DDB09B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иные срочные социальные услуги.</w:t>
      </w:r>
    </w:p>
    <w:p w14:paraId="6710079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 xml:space="preserve">2. Предоставление срочных социальных услуг в целях оказания неотложной помощи осуществляется в сроки, обусловленные нуждаемостью получателя социальных услуг, без составления индивидуальной программы и без заключения договора о предоставлении социальных услуг. Основанием для предоставления срочных социальных услуг является заявление получателя социальных услуг, а также получение от медицинских, образовательных или иных организаций, не входящих в систему социального обслуживания, информации о гражданах, нуждающихся в предоставлении срочных социальных услуг. Подтверждением предоставления срочных социальных услуг является акт о предоставлении срочных социальных услуг, содержащий сведения о получателе и поставщике этих услуг, видах предоставленных срочных социальных услуг, сроках, дате и об условиях их предоставления. </w:t>
      </w:r>
      <w:r w:rsidRPr="00A30B8F">
        <w:rPr>
          <w:rFonts w:ascii="Times New Roman" w:hAnsi="Times New Roman" w:cs="Times New Roman"/>
          <w:sz w:val="28"/>
          <w:szCs w:val="28"/>
        </w:rPr>
        <w:lastRenderedPageBreak/>
        <w:t>Акт о предоставлении срочных социальных услуг подтверждается подписью их получателя.</w:t>
      </w:r>
    </w:p>
    <w:p w14:paraId="6D003DD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22.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Содействие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</w:t>
      </w:r>
    </w:p>
    <w:p w14:paraId="3D504E7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При необходимости гражданам, в том числе родителям, опекунам, попечителям, иным законным представителям несовершеннолетних детей, оказывается содействие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сопровождение).</w:t>
      </w:r>
    </w:p>
    <w:p w14:paraId="4CDF3FD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Социальное сопровождение осуществляется путем привлечения организаций, предоставляющих такую помощь, на основе межведомственного взаимодействия в соответствии со статьей 28 настоящего Федерального закона. Мероприятия по социальному сопровождению отражаются в индивидуальной программе.</w:t>
      </w:r>
    </w:p>
    <w:p w14:paraId="2B9FEFD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b/>
          <w:bCs/>
          <w:sz w:val="28"/>
          <w:szCs w:val="28"/>
        </w:rPr>
        <w:t>Глава 7. Организация предоставления социальных услуг</w:t>
      </w:r>
    </w:p>
    <w:p w14:paraId="31C01C4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23.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Организации социального обслуживания</w:t>
      </w:r>
    </w:p>
    <w:p w14:paraId="320A03E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Организациями социального обслуживания являются организации, осуществляющие социальное обслуживание на дому, полустационарное социальное обслуживание, стационарное социальное обслуживание.</w:t>
      </w:r>
    </w:p>
    <w:p w14:paraId="454541B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Организации социального обслуживания в субъектах Российской Федерации создаются и действуют с учетом методических рекомендаций по расчету потребностей субъектов Российской Федерации в развитии сети организаций социального обслуживания и в соответствии с правилами организации деятельности организаций социального обслуживания, их структурных подразделений.</w:t>
      </w:r>
    </w:p>
    <w:p w14:paraId="0CF5C55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В государственных организациях социального обслуживания создаются попечительские советы.</w:t>
      </w:r>
    </w:p>
    <w:p w14:paraId="4B9FA01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4. Структура, порядок формирования, срок полномочий, компетенция попечительского совета и порядок принятия им решений определяются уставом организации социального обслуживания в соответствии с законодательством Российской Федерации на основании примерного положения о попечительском совете организации социального обслуживания.</w:t>
      </w:r>
    </w:p>
    <w:p w14:paraId="45CDB99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24.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Информационные системы в сфере социального обслуживания</w:t>
      </w:r>
    </w:p>
    <w:p w14:paraId="0055E63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 xml:space="preserve">1. Информационными системами в сфере социального обслуживания (далее — информационные системы) осуществляются сбор, хранение, обработка и </w:t>
      </w:r>
      <w:r w:rsidRPr="00A30B8F">
        <w:rPr>
          <w:rFonts w:ascii="Times New Roman" w:hAnsi="Times New Roman" w:cs="Times New Roman"/>
          <w:sz w:val="28"/>
          <w:szCs w:val="28"/>
        </w:rPr>
        <w:lastRenderedPageBreak/>
        <w:t>предоставление информации о поставщиках социальных услуг (реестр поставщиков социальных услуг) и о получателях социальных услуг (регистр получателей социальных услуг) на основании данных, представляемых поставщиками социальных услуг.</w:t>
      </w:r>
    </w:p>
    <w:p w14:paraId="7A6EB32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Операторами информационных систем являются уполномоченный орган субъекта Российской Федерации и организации, с которыми указанный орган заключил договоры об эксплуатации информационных систем.</w:t>
      </w:r>
    </w:p>
    <w:p w14:paraId="03DD0A0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Информация, содержащаяся в информационных системах, используется в целях мониторинга социального обслуживания, осуществления государственного контроля (надзора) в сфере социального обслуживания в соответствии со статьей 33 настоящего Федерального закона и в иных целях, определенных законодательством Российской Федерации.</w:t>
      </w:r>
    </w:p>
    <w:p w14:paraId="51D6DC2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25.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Реестр поставщиков социальных услуг</w:t>
      </w:r>
    </w:p>
    <w:p w14:paraId="3AC898B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Реестр поставщиков социальных услуг формируется в субъекте Российской Федерации.</w:t>
      </w:r>
    </w:p>
    <w:p w14:paraId="3C966D9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Включение организаций социального обслуживания в реестр поставщиков социальных услуг осуществляется на добровольной основе.</w:t>
      </w:r>
    </w:p>
    <w:p w14:paraId="71F6B83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Реестр поставщиков социальных услуг содержит следующую информацию:</w:t>
      </w:r>
    </w:p>
    <w:p w14:paraId="2105A33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регистрационный номер учетной записи;</w:t>
      </w:r>
    </w:p>
    <w:p w14:paraId="7054613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полное и (если имеется) сокращенное наименование поставщика социальных услуг;</w:t>
      </w:r>
    </w:p>
    <w:p w14:paraId="7022065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дата государственной регистрации юридического лица, индивидуального предпринимателя, являющихся поставщиками социальных услуг;</w:t>
      </w:r>
    </w:p>
    <w:p w14:paraId="645B355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организационно-правовая форма поставщика социальных услуг (для юридических лиц);</w:t>
      </w:r>
    </w:p>
    <w:p w14:paraId="1A1B1C4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адрес (место нахождения, место предоставления социальных услуг), контактный телефон, адрес электронной почты поставщика социальных услуг;</w:t>
      </w:r>
    </w:p>
    <w:p w14:paraId="1D19CF4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фамилия, имя, отчество руководителя поставщика социальных услуг;</w:t>
      </w:r>
    </w:p>
    <w:p w14:paraId="0231A2B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7) информация о лицензиях, имеющихся у поставщика социальных услуг (при необходимости);</w:t>
      </w:r>
    </w:p>
    <w:p w14:paraId="453B609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8) сведения о формах социального обслуживания;</w:t>
      </w:r>
    </w:p>
    <w:p w14:paraId="11F4E66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9) перечень предоставляемых социальных услуг по формам социального обслуживания и видам социальных услуг;</w:t>
      </w:r>
    </w:p>
    <w:p w14:paraId="7B38100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10) тарифы на предоставляемые социальные услуги по формам социального обслуживания и видам социальных услуг;</w:t>
      </w:r>
    </w:p>
    <w:p w14:paraId="30CCAE9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11) информация об общем количестве мест, предназначенных для предоставления социальных услуг, о наличии свободных мест, в том числе по формам социального обслуживания;</w:t>
      </w:r>
    </w:p>
    <w:p w14:paraId="3753D2D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12) информация об условиях предоставления социальных услуг;</w:t>
      </w:r>
    </w:p>
    <w:p w14:paraId="25CB799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13) информация о результатах проведенных проверок;</w:t>
      </w:r>
    </w:p>
    <w:p w14:paraId="0A044B4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14) информация об опыте работы поставщика социальных услуг за последние пять лет;</w:t>
      </w:r>
    </w:p>
    <w:p w14:paraId="61C8D03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15) иная информация, определенная Правительством Российской Федерации.</w:t>
      </w:r>
    </w:p>
    <w:p w14:paraId="6FE7A2C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4. Реестр поставщиков социальных услуг в субъекте Российской Федерации размещается на официальном сайте уполномоченного органа субъекта Российской Федерации в сети «Интернет» в соответствии с требованиями законодательства Российской Федерации.</w:t>
      </w:r>
    </w:p>
    <w:p w14:paraId="245C378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5. Поставщик социальных услуг с момента его включения в реестр поставщиков социальных услуг несет ответственность за достоверность и актуальность информации, содержащейся в этом реестре.</w:t>
      </w:r>
    </w:p>
    <w:p w14:paraId="00CB3FD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26.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Регистр получателей социальных услуг</w:t>
      </w:r>
    </w:p>
    <w:p w14:paraId="105CD00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Регистр получателей социальных услуг формируется в субъекте Российской Федерации на основании данных, предоставляемых поставщиками социальных услуг.</w:t>
      </w:r>
    </w:p>
    <w:p w14:paraId="53A4995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Регистр получателей социальных услуг содержит следующую информацию о получателе социальных услуг:</w:t>
      </w:r>
    </w:p>
    <w:p w14:paraId="6C9BA84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регистрационный номер учетной записи;</w:t>
      </w:r>
    </w:p>
    <w:p w14:paraId="2A93DC7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фамилия, имя, отчество;</w:t>
      </w:r>
    </w:p>
    <w:p w14:paraId="057DF3C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дата рождения;</w:t>
      </w:r>
    </w:p>
    <w:p w14:paraId="4BFE3A1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пол;</w:t>
      </w:r>
    </w:p>
    <w:p w14:paraId="7307568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адрес (место жительства), контактный телефон;</w:t>
      </w:r>
    </w:p>
    <w:p w14:paraId="7B90430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страховой номер индивидуального лицевого счета;</w:t>
      </w:r>
    </w:p>
    <w:p w14:paraId="68683B4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7) серия, номер паспорта или данные иного документа, удостоверяющего личность, дата выдачи этих документов и наименование выдавшего их органа;</w:t>
      </w:r>
    </w:p>
    <w:p w14:paraId="01B72DF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8) дата обращения с просьбой о предоставлении социальных услуг;</w:t>
      </w:r>
    </w:p>
    <w:p w14:paraId="6B6B63C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9) дата оформления и номер индивидуальной программы;</w:t>
      </w:r>
    </w:p>
    <w:p w14:paraId="11DEA2B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10) наименование поставщика или наименования поставщиков социальных услуг, реализующих индивидуальную программу;</w:t>
      </w:r>
    </w:p>
    <w:p w14:paraId="2515B29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11) перечень социальных услуг, предоставленных и предоставляемых получателю социальных услуг в соответствии с заключенным договором о предоставлении социальных услуг с указанием тарифов, стоимости социальных услуг для получателя социальных услуг, источников финансирования, периодичности и результатов их предоставления;</w:t>
      </w:r>
    </w:p>
    <w:p w14:paraId="4C70BF0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12) иная информация, определенная Правительством Российской Федерации.</w:t>
      </w:r>
    </w:p>
    <w:p w14:paraId="1C5CE1D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27.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Требования к порядку предоставления социальных услуг</w:t>
      </w:r>
    </w:p>
    <w:p w14:paraId="3250790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Порядок предоставления социальных услуг обязателен для исполнения поставщиками социальных услуг.</w:t>
      </w:r>
    </w:p>
    <w:p w14:paraId="543EDFE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Порядок предоставления социальных услуг устанавливается по формам социального обслуживания, видам социальных услуг и включает в себя:</w:t>
      </w:r>
    </w:p>
    <w:p w14:paraId="0B21424B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наименование социальной услуги;</w:t>
      </w:r>
    </w:p>
    <w:p w14:paraId="15F8FDC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стандарт социальной услуги;</w:t>
      </w:r>
    </w:p>
    <w:p w14:paraId="0C2BAC0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правила предоставления социальной услуги бесплатно либо за плату или частичную плату;</w:t>
      </w:r>
    </w:p>
    <w:p w14:paraId="02737D5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требования к деятельности поставщика социальной услуги в сфере социального обслуживания;</w:t>
      </w:r>
    </w:p>
    <w:p w14:paraId="239CECB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перечень документов, необходимых для предоставления социальной услуги, с указанием документов и информации, которые должен представить получатель социальной услуги, и документов, которые подлежат представлению в рамках межведомственного информационного взаимодействия или представляются получателем социальной услуги по собственной инициативе;</w:t>
      </w:r>
    </w:p>
    <w:p w14:paraId="56320E7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иные положения в зависимости от формы социального обслуживания, видов социальных услуг.</w:t>
      </w:r>
    </w:p>
    <w:p w14:paraId="5961978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Стандарт социальной услуги включает в себя:</w:t>
      </w:r>
    </w:p>
    <w:p w14:paraId="0FFE63D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описание социальной услуги, в том числе ее объем;</w:t>
      </w:r>
    </w:p>
    <w:p w14:paraId="2D49147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сроки предоставления социальной услуги;</w:t>
      </w:r>
    </w:p>
    <w:p w14:paraId="67A3A9AB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подушевой норматив финансирования социальной услуги;</w:t>
      </w:r>
    </w:p>
    <w:p w14:paraId="0CB0F00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показатели качества и оценку результатов предоставления социальной услуги;</w:t>
      </w:r>
    </w:p>
    <w:p w14:paraId="7AF5B78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5) условия предоставления социальной услуги, в том числе условия доступности предоставления социальной услуги для инвалидов и других лиц с учетом ограничений их жизнедеятельности;</w:t>
      </w:r>
    </w:p>
    <w:p w14:paraId="3F8F891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иные необходимые для предоставления социальной услуги положения.</w:t>
      </w:r>
    </w:p>
    <w:p w14:paraId="008B34B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28.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Межведомственное взаимодействие при организации социального обслуживания в субъекте Российской Федерации</w:t>
      </w:r>
    </w:p>
    <w:p w14:paraId="7771FF8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Межведомственное взаимодействие при организации социального обслуживания в субъекте Российской Федерации и социального сопровождения осуществляется на основе регламента межведомственного взаимодействия, определяющего содержание и порядок действий органов государственной власти субъекта Российской Федерации в связи с реализацией полномочий субъекта Российской Федерации, установленных настоящим Федеральным законом.</w:t>
      </w:r>
    </w:p>
    <w:p w14:paraId="6B65074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Регламент межведомственного взаимодействия определяет:</w:t>
      </w:r>
    </w:p>
    <w:p w14:paraId="1DD62D4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перечень органов государственной власти субъекта Российской Федерации, осуществляющих межведомственное взаимодействие;</w:t>
      </w:r>
    </w:p>
    <w:p w14:paraId="3C94C77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виды деятельности, осуществляемой органами государственной власти субъекта Российской Федерации;</w:t>
      </w:r>
    </w:p>
    <w:p w14:paraId="32B476D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порядок и формы межведомственного взаимодействия;</w:t>
      </w:r>
    </w:p>
    <w:p w14:paraId="504118A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требования к содержанию, формам и условиям обмена информацией, в том числе в электронной форме;</w:t>
      </w:r>
    </w:p>
    <w:p w14:paraId="6C5BE87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механизм реализации мероприятий по социальному сопровождению, в том числе порядок привлечения организаций к его осуществлению;</w:t>
      </w:r>
    </w:p>
    <w:p w14:paraId="1CF19AE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6) порядок осуществления государственного контроля (надзора) и оценки результатов межведомственного взаимодействия.</w:t>
      </w:r>
    </w:p>
    <w:p w14:paraId="7BD09E5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29.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Профилактика обстоятельств, обусловливающих нуждаемость гражданина в социальном обслуживании</w:t>
      </w:r>
    </w:p>
    <w:p w14:paraId="0D57EE5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Профилактика обстоятельств, обусловливающих нуждаемость гражданина в социальном обслуживании, осуществляется путем:</w:t>
      </w:r>
    </w:p>
    <w:p w14:paraId="01602F7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обследования условий жизнедеятельности гражданина, определения причин, влияющих на ухудшение этих условий;</w:t>
      </w:r>
    </w:p>
    <w:p w14:paraId="6208CABB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анализа данных государственной статистической отчетности, проведения при необходимости выборочных социологических опросов.</w:t>
      </w:r>
    </w:p>
    <w:p w14:paraId="0656491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 xml:space="preserve">2. Мероприятия по профилактике обстоятельств, обусловливающих нуждаемость гражданина в социальном обслуживании, осуществляются в </w:t>
      </w:r>
      <w:r w:rsidRPr="00A30B8F">
        <w:rPr>
          <w:rFonts w:ascii="Times New Roman" w:hAnsi="Times New Roman" w:cs="Times New Roman"/>
          <w:sz w:val="28"/>
          <w:szCs w:val="28"/>
        </w:rPr>
        <w:lastRenderedPageBreak/>
        <w:t>том числе в рамках региональных программ социального обслуживания, утвержденных органами государственной власти субъектов Российской Федерации.</w:t>
      </w:r>
    </w:p>
    <w:p w14:paraId="373FD96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b/>
          <w:bCs/>
          <w:sz w:val="28"/>
          <w:szCs w:val="28"/>
        </w:rPr>
        <w:t>Глава 8. Финансирование социального обслуживания и условия оплаты социальных услуг</w:t>
      </w:r>
    </w:p>
    <w:p w14:paraId="2783B4D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30.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Финансовое обеспечение социального обслуживания</w:t>
      </w:r>
    </w:p>
    <w:p w14:paraId="02BD319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Источниками финансового обеспечения социального обслуживания являются:</w:t>
      </w:r>
    </w:p>
    <w:p w14:paraId="2F250C8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средства бюджетов бюджетной системы Российской Федерации;</w:t>
      </w:r>
    </w:p>
    <w:p w14:paraId="3B5E959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благотворительные взносы и пожертвования;</w:t>
      </w:r>
    </w:p>
    <w:p w14:paraId="369DF76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средства получателей социальных услуг при предоставлении социальных услуг за плату или частичную плату;</w:t>
      </w:r>
    </w:p>
    <w:p w14:paraId="65292F0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доходы от предпринимательской и иной приносящей доход деятельности, осуществляемой организациями социального обслуживания, а также иные не запрещенные законом источники.</w:t>
      </w:r>
    </w:p>
    <w:p w14:paraId="77FE7FC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Финансовое обеспечение деятельности организаций социального обслуживания, находящихся в ведении федеральных органов исполнительной власти, осуществляется в соответствии с бюджетным законодательством Российской Федерации за счет средств федерального бюджета, а также за счет средств получателей социальных услуг при предоставлении социальных услуг за плату или частичную плату.</w:t>
      </w:r>
    </w:p>
    <w:p w14:paraId="7979CE4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Финансовое обеспечение деятельности организаций социального обслуживания субъекта Российской Федерации осуществляется в соответствии с бюджетным законодательством Российской Федерации за счет средств бюджета субъекта Российской Федерации, а также за счет средств получателей социальных услуг при предоставлении социальных услуг за плату или частичную плату.</w:t>
      </w:r>
    </w:p>
    <w:p w14:paraId="50EAC4AB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 xml:space="preserve">4. Финансовое обеспечение предоставления социальных услуг негосударственными организациями, индивидуальными предпринимателями, осуществляющими деятельность по социальному обслуживанию, и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законодательством Российской Федерации, проведения закупок социальных услуг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</w:t>
      </w:r>
      <w:r w:rsidRPr="00A30B8F">
        <w:rPr>
          <w:rFonts w:ascii="Times New Roman" w:hAnsi="Times New Roman" w:cs="Times New Roman"/>
          <w:sz w:val="28"/>
          <w:szCs w:val="28"/>
        </w:rPr>
        <w:lastRenderedPageBreak/>
        <w:t>муниципальных нужд, а также за счет средств получателей социальных услуг при предоставлении социальных услуг за плату или частичную плату.</w:t>
      </w:r>
    </w:p>
    <w:p w14:paraId="5987B65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5. Уполномоченный федеральный орган исполнительной власти, уполномоченный орган субъекта Российской Федерации вправе привлекать иные источники финансирования социального обслуживания, в том числе для реализации совместных проектов в данной сфере.</w:t>
      </w:r>
    </w:p>
    <w:p w14:paraId="466B798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6. Порядок расходования средств, образовавшихся в результате взимания платы за предоставление социальных услуг, устанавливается:</w:t>
      </w:r>
    </w:p>
    <w:p w14:paraId="242314C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федеральным органом исполнительной власти — для организаций социального обслуживания, находящихся в ведении федеральных органов исполнительной власти;</w:t>
      </w:r>
    </w:p>
    <w:p w14:paraId="70E0E81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уполномоченным органом субъекта Российской Федерации — для организаций социального обслуживания субъекта Российской Федерации.</w:t>
      </w:r>
    </w:p>
    <w:p w14:paraId="7F3587D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7. Порядок расходования средств, образовавшихся в результате взимания платы за предоставление социальных услуг, должен предусматривать возможность использования этих средств на текущую деятельность, развитие организации социального обслуживания, стимулирование ее работников.</w:t>
      </w:r>
    </w:p>
    <w:p w14:paraId="43A9EF5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8. Если гражданин получает социальные услуги, предусмотренные индивидуальной программой, у поставщика или поставщиков социальных услуг, которые включены в реестр поставщиков социальных услуг субъекта Российской Федерации, но не участвуют в выполнении государственного задания (заказа), поставщику или поставщикам социальных услуг выплачивается компенсация в размере и в порядке, которые определяются нормативными правовыми актами субъекта Российской Федерации.</w:t>
      </w:r>
    </w:p>
    <w:p w14:paraId="694FD68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31.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Предоставление социальных услуг бесплатно</w:t>
      </w:r>
    </w:p>
    <w:p w14:paraId="36E54DB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Социальные услуги в форме социального обслуживания на дому, в полустационарной и стационарной формах социального обслуживания предоставляются бесплатно:</w:t>
      </w:r>
    </w:p>
    <w:p w14:paraId="15E3FF9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несовершеннолетним детям;</w:t>
      </w:r>
    </w:p>
    <w:p w14:paraId="66D0F29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лицам, пострадавшим в результате чрезвычайных ситуаций, вооруженных межнациональных (межэтнических) конфликтов.</w:t>
      </w:r>
    </w:p>
    <w:p w14:paraId="78F831B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 xml:space="preserve">2. Социальные услуги в форме социального обслуживания на дому и в полустационарной форме социального обслуживания предоставляются бесплатно, если на дату обращения среднедушевой доход получателя социальных услуг, рассчитанный в соответствии с нормативными правовыми актами Российской Федерации, ниже предельной величины или равен </w:t>
      </w:r>
      <w:r w:rsidRPr="00A30B8F">
        <w:rPr>
          <w:rFonts w:ascii="Times New Roman" w:hAnsi="Times New Roman" w:cs="Times New Roman"/>
          <w:sz w:val="28"/>
          <w:szCs w:val="28"/>
        </w:rPr>
        <w:lastRenderedPageBreak/>
        <w:t>предельной величине среднедушевого дохода для предоставления социальных услуг бесплатно, установленной законом субъекта Российской Федерации.</w:t>
      </w:r>
    </w:p>
    <w:p w14:paraId="64977080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Нормативными правовыми актами субъектов Российской Федерации могут быть предусмотрены иные категории граждан, которым социальные услуги предоставляются бесплатно.</w:t>
      </w:r>
    </w:p>
    <w:p w14:paraId="20C3BBA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4. Порядок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Федерации.</w:t>
      </w:r>
    </w:p>
    <w:p w14:paraId="10022D9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5.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минимума, установленного в субъекте Российской Федерации для основных социально-демографических групп населения.</w:t>
      </w:r>
    </w:p>
    <w:p w14:paraId="3E9BB75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32.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Определение размера платы за предоставление социальных услуг</w:t>
      </w:r>
    </w:p>
    <w:p w14:paraId="76D6963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плату, если на дату обращения среднедушевой доход получателей социальных услуг, рассчитанный в соответствии с частью 4 статьи 31 настоящего Федерального закона, превышает предельную величину среднедушевого дохода, установленную частью 5 статьи 31 настоящего Федерального закона.</w:t>
      </w:r>
    </w:p>
    <w:p w14:paraId="214DD2F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услуги,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дохода, установленной частью 5 статьи 31 настоящего Федерального закона.</w:t>
      </w:r>
    </w:p>
    <w:p w14:paraId="41A3018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3. Социальные услуги в стационарной форме социального обслуживания предоставляются их получателям за плату или частичную плату, за исключением получателей социальных услуг, указанных в частях 1 и 3 статьи 31 настоящего Федерального закона.</w:t>
      </w:r>
    </w:p>
    <w:p w14:paraId="257D9F6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 xml:space="preserve">4.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услуги, но не может превышать семьдесят пять процентов среднедушевого дохода получателя социальных услуг, </w:t>
      </w:r>
      <w:r w:rsidRPr="00A30B8F">
        <w:rPr>
          <w:rFonts w:ascii="Times New Roman" w:hAnsi="Times New Roman" w:cs="Times New Roman"/>
          <w:sz w:val="28"/>
          <w:szCs w:val="28"/>
        </w:rPr>
        <w:lastRenderedPageBreak/>
        <w:t>рассчитанного в соответствии с частью 4 статьи 31 настоящего Федерального закона.</w:t>
      </w:r>
    </w:p>
    <w:p w14:paraId="5F59480C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5. Плата за предоставление социальных услуг производится в соответствии с договором о предоставлении социальных услуг, предусмотренным статьей 17 настоящего Федерального закона.</w:t>
      </w:r>
    </w:p>
    <w:p w14:paraId="7F2DEA71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b/>
          <w:bCs/>
          <w:sz w:val="28"/>
          <w:szCs w:val="28"/>
        </w:rPr>
        <w:t>Глава 9. Контроль в сфере социального обслуживания</w:t>
      </w:r>
    </w:p>
    <w:p w14:paraId="1F87FB72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33.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Государственный контроль (надзор) в сфере социального обслуживания</w:t>
      </w:r>
    </w:p>
    <w:p w14:paraId="3EC60AC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К отношениям, связанным с осуществлением государственного контроля (надзора) в сфере социального обслуживания, организацией и проведением проверок поставщиков социальных услуг, применяются положения Федерального закона от 26 декабря 2008 года N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14:paraId="4E9816E9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2. Региональный государственный контроль в сфере социального обслуживания осуществляется уполномоченным органом субъекта Российской Федерации в порядке, установленном органом государственной власти субъекта Российской Федерации.</w:t>
      </w:r>
    </w:p>
    <w:p w14:paraId="3BB3BF5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34.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Общественный контроль в сфере социального обслуживания</w:t>
      </w:r>
    </w:p>
    <w:p w14:paraId="79C0262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Общественный контроль в сфере социального обслуживания осуществляется гражданами, общественными и иными организациями в соответствии с законодательством Российской Федерации о защите прав потребителей. Органы государственной власти субъектов Российской Федерации в пределах установленной компетенции оказывают содействие гражданам, общественным и иным организациям в осуществлении общественного контроля в сфере социального обслуживания.</w:t>
      </w:r>
    </w:p>
    <w:p w14:paraId="5B846CD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b/>
          <w:bCs/>
          <w:sz w:val="28"/>
          <w:szCs w:val="28"/>
        </w:rPr>
        <w:t>Глава 10. Заключительные и переходные положения</w:t>
      </w:r>
    </w:p>
    <w:p w14:paraId="024FBF9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35.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Переходные положения</w:t>
      </w:r>
    </w:p>
    <w:p w14:paraId="4875844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1. Утвержденный органом государственной власти субъекта Российской Федерации в связи с принятием настоящего Федерального закона перечень социальных услуг, предоставляемых поставщиками социальных услуг в субъекте Российской Федерации, не может быть сокращен по сравнению с установленным в субъекте Российской Федерации по состоянию на 31 декабря 2014 года перечнем социальных услуг, предоставляемых организациями социального обслуживания в субъекте Российской Федерации.</w:t>
      </w:r>
    </w:p>
    <w:p w14:paraId="5F61819F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lastRenderedPageBreak/>
        <w:t>2. В рамках длящихся правоотношений для получателей социальных услуг, у которых право на получение социальных услуг возникло в соответствии с действовавшим до дня вступления в силу настоящего Федерального закона порядком предоставления социальных услуг в субъекте Российской Федерации, вновь устанавливаемые размеры платы за предоставление социальных услуг поставщиками социальных услуг в субъекте Российской Федерации и условия ее предоставления в соответствии с настоящим Федеральным законом не могут быть выше размеров платы за предоставление этим лицам соответствующих социальных услуг, установленных по состоянию на 31 декабря 2014 года, а условия предоставления соответствующих социальных услуг не могут быть ухудшены по сравнению с условиями, установленными по состоянию на 31 декабря 2014 года.</w:t>
      </w:r>
    </w:p>
    <w:p w14:paraId="3AB6A713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36.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отдельных законодательных актов (положений законодательных актов) Российской Федерации</w:t>
      </w:r>
    </w:p>
    <w:p w14:paraId="0C34567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4EE6403D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1) Федеральный закон от 2 августа 1995 года N 122-ФЗ «О социальном обслуживании граждан пожилого возраста и инвалидов» (Собрание законодательства Российской Федерации, 1995, N 32, ст. 3198);</w:t>
      </w:r>
    </w:p>
    <w:p w14:paraId="723B4DA8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2) Федеральный закон от 10 декабря 1995 года N 195-ФЗ «Об основах социального обслуживания населения в Российской Федерации» (Собрание законодательства Российской Федерации, 1995, N 50, ст. 4872);</w:t>
      </w:r>
    </w:p>
    <w:p w14:paraId="681F1CA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3) Федеральный закон от 10 июля 2002 года N 87-ФЗ «О внесении изменения в статью 6 Федерального закона «Об основах социального обслуживания населения в Российской Федерации» и дополнения в статью 2 Закона Российской Федерации «О стандартизации» (Собрание законодательства Российской Федерации, 2002, N 28, ст. 2791);</w:t>
      </w:r>
    </w:p>
    <w:p w14:paraId="0C9AAE1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4) пункт 4 статьи 36 Федерального закона от 25 июля 2002 года N 115-ФЗ «О правовом положении иностранных граждан в Российской Федерации» (Собрание законодательства Российской Федерации, 2002, N 30, ст. 3032);</w:t>
      </w:r>
    </w:p>
    <w:p w14:paraId="2515CBDA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5) статьи 17 и 23 Федерального закона от 10 января 2003 года N 15-ФЗ «О внесении изменений и дополнений в некоторые законодательные акты Российской Федерации в связи с принятием Федерального закона «О лицензировании отдельных видов деятельности» (Собрание законодательства Российской Федерации, 2003, N 2, ст. 167);</w:t>
      </w:r>
    </w:p>
    <w:p w14:paraId="503A2AB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 xml:space="preserve">6) статьи 56 и 65 Федерального закона от 22 августа 2004 года N 122-ФЗ «О внесении изменений в законодательные акты Российской Федерации и признании утратившими силу некоторых законодательных актов Российской </w:t>
      </w:r>
      <w:r w:rsidRPr="00A30B8F">
        <w:rPr>
          <w:rFonts w:ascii="Times New Roman" w:hAnsi="Times New Roman" w:cs="Times New Roman"/>
          <w:sz w:val="28"/>
          <w:szCs w:val="28"/>
        </w:rPr>
        <w:lastRenderedPageBreak/>
        <w:t>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 (Собрание законодательства Российской Федерации, 2004, N 35, ст. 3607);</w:t>
      </w:r>
    </w:p>
    <w:p w14:paraId="62854AA7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7) статью 29 Федерального закона от 23 июля 2008 года N 160-ФЗ «О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Федерации» (Собрание законодательства Российской Федерации, 2008, N 30, ст. 3616);</w:t>
      </w:r>
    </w:p>
    <w:p w14:paraId="2E8DCDE6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8) статью 2 Федерального закона от 21 ноября 2011 года N 326-ФЗ «О внесении изменений в отдельные законодательные акты Российской Федерации в связи с принятием Федерального закона «О бесплатной юридической помощи в Российской Федерации» (Собрание законодательства Российской Федерации, 2011, N 48, ст. 6727);</w:t>
      </w:r>
    </w:p>
    <w:p w14:paraId="1120B33E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9) статьи 12 и 13 Федерального закона от 25 ноября 2013 года N 317-ФЗ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Федерации» (Собрание законодательства Российской Федерации, 2013, N 48, ст. 6165).</w:t>
      </w:r>
    </w:p>
    <w:p w14:paraId="2E891E54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Статья 37. 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t>Вступление в силу настоящего Федерального закона</w:t>
      </w:r>
    </w:p>
    <w:p w14:paraId="5D5D36F5" w14:textId="77777777" w:rsidR="00A30B8F" w:rsidRPr="00A30B8F" w:rsidRDefault="00A30B8F" w:rsidP="00A30B8F">
      <w:pPr>
        <w:rPr>
          <w:rFonts w:ascii="Times New Roman" w:hAnsi="Times New Roman" w:cs="Times New Roman"/>
          <w:sz w:val="28"/>
          <w:szCs w:val="28"/>
        </w:rPr>
      </w:pPr>
      <w:r w:rsidRPr="00A30B8F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1 января 2015 года.</w:t>
      </w:r>
    </w:p>
    <w:p w14:paraId="5C1248EB" w14:textId="77777777" w:rsidR="00A30B8F" w:rsidRPr="00A30B8F" w:rsidRDefault="00A30B8F" w:rsidP="00A30B8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0B8F">
        <w:rPr>
          <w:rFonts w:ascii="Times New Roman" w:hAnsi="Times New Roman" w:cs="Times New Roman"/>
          <w:b/>
          <w:bCs/>
          <w:sz w:val="28"/>
          <w:szCs w:val="28"/>
        </w:rPr>
        <w:t>Президент Российской Федерации</w:t>
      </w:r>
      <w:r w:rsidRPr="00A30B8F">
        <w:rPr>
          <w:rFonts w:ascii="Times New Roman" w:hAnsi="Times New Roman" w:cs="Times New Roman"/>
          <w:b/>
          <w:bCs/>
          <w:sz w:val="28"/>
          <w:szCs w:val="28"/>
        </w:rPr>
        <w:br/>
        <w:t>В.В. Путин</w:t>
      </w:r>
    </w:p>
    <w:p w14:paraId="3F426891" w14:textId="77777777" w:rsidR="00F44496" w:rsidRPr="00A30B8F" w:rsidRDefault="00F44496">
      <w:pPr>
        <w:rPr>
          <w:rFonts w:ascii="Times New Roman" w:hAnsi="Times New Roman" w:cs="Times New Roman"/>
          <w:sz w:val="28"/>
          <w:szCs w:val="28"/>
        </w:rPr>
      </w:pPr>
    </w:p>
    <w:sectPr w:rsidR="00F44496" w:rsidRPr="00A30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B8F"/>
    <w:rsid w:val="00A106AC"/>
    <w:rsid w:val="00A30B8F"/>
    <w:rsid w:val="00F4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1611A"/>
  <w15:chartTrackingRefBased/>
  <w15:docId w15:val="{7992BA62-F2E7-47E7-8A71-964648EF1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39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1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29</Pages>
  <Words>8857</Words>
  <Characters>50488</Characters>
  <Application>Microsoft Office Word</Application>
  <DocSecurity>0</DocSecurity>
  <Lines>420</Lines>
  <Paragraphs>118</Paragraphs>
  <ScaleCrop>false</ScaleCrop>
  <Company/>
  <LinksUpToDate>false</LinksUpToDate>
  <CharactersWithSpaces>59227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2025-11-28T05:19:00Z</dcterms:created>
  <dcterms:modified xsi:type="dcterms:W3CDTF">2025-11-28T05:22:00Z</dcterms:modified>
</cp:coreProperties>
</file>